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66" w:rsidRPr="006A2166" w:rsidRDefault="006A2166" w:rsidP="006A216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A2166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6A2166" w:rsidRPr="006A2166" w:rsidRDefault="006A2166" w:rsidP="006A216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A2166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92302878-3db0-4430-b965-beb49ae37eb8"/>
      <w:r w:rsidRPr="006A2166">
        <w:rPr>
          <w:rFonts w:eastAsia="Calibri"/>
          <w:b/>
          <w:color w:val="000000"/>
          <w:sz w:val="28"/>
          <w:szCs w:val="22"/>
          <w:lang w:eastAsia="en-US"/>
        </w:rPr>
        <w:t>Министерство Кировской области</w:t>
      </w:r>
      <w:bookmarkEnd w:id="0"/>
      <w:r w:rsidRPr="006A2166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6A2166" w:rsidRPr="006A2166" w:rsidRDefault="006A2166" w:rsidP="006A216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A2166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d3be732f-7677-4313-980d-011f22249434"/>
      <w:r w:rsidRPr="006A2166">
        <w:rPr>
          <w:rFonts w:eastAsia="Calibri"/>
          <w:b/>
          <w:color w:val="000000"/>
          <w:sz w:val="28"/>
          <w:szCs w:val="22"/>
          <w:lang w:eastAsia="en-US"/>
        </w:rPr>
        <w:t>Департамент образования города Кирова</w:t>
      </w:r>
      <w:bookmarkEnd w:id="1"/>
      <w:r w:rsidRPr="006A2166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6A2166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6A2166" w:rsidRPr="006A2166" w:rsidRDefault="006A2166" w:rsidP="006A216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A2166">
        <w:rPr>
          <w:rFonts w:eastAsia="Calibri"/>
          <w:b/>
          <w:color w:val="000000"/>
          <w:sz w:val="28"/>
          <w:szCs w:val="22"/>
          <w:lang w:eastAsia="en-US"/>
        </w:rPr>
        <w:t>МБОУ СОШ № 55 г. Кирова</w:t>
      </w:r>
    </w:p>
    <w:p w:rsidR="006A2166" w:rsidRPr="006A2166" w:rsidRDefault="006A2166" w:rsidP="006A216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A2166" w:rsidRPr="006A2166" w:rsidRDefault="006A2166" w:rsidP="006A216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A2166" w:rsidRPr="006A2166" w:rsidRDefault="006A2166" w:rsidP="006A216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A2166" w:rsidRPr="006A2166" w:rsidRDefault="006A2166" w:rsidP="006A216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2166" w:rsidRPr="006A2166" w:rsidTr="001D5CA3">
        <w:tc>
          <w:tcPr>
            <w:tcW w:w="3114" w:type="dxa"/>
          </w:tcPr>
          <w:p w:rsidR="006A2166" w:rsidRPr="006A2166" w:rsidRDefault="006A2166" w:rsidP="006A2166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6A2166" w:rsidRPr="006A2166" w:rsidRDefault="006A2166" w:rsidP="006A2166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6A2166" w:rsidRPr="006A2166" w:rsidRDefault="006A2166" w:rsidP="006A216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A2166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6A2166" w:rsidRPr="006A2166" w:rsidRDefault="006A2166" w:rsidP="006A216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A2166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6A2166" w:rsidRPr="006A2166" w:rsidRDefault="006A2166" w:rsidP="006A2166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6A2166">
              <w:rPr>
                <w:color w:val="000000"/>
                <w:lang w:eastAsia="en-US"/>
              </w:rPr>
              <w:t xml:space="preserve">________________________ </w:t>
            </w:r>
          </w:p>
          <w:p w:rsidR="006A2166" w:rsidRPr="006A2166" w:rsidRDefault="006A2166" w:rsidP="006A2166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6A2166">
              <w:rPr>
                <w:color w:val="000000"/>
                <w:lang w:eastAsia="en-US"/>
              </w:rPr>
              <w:t>Афанасьева М.А.</w:t>
            </w:r>
          </w:p>
          <w:p w:rsidR="006A2166" w:rsidRPr="006A2166" w:rsidRDefault="006A2166" w:rsidP="006A2166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6A2166">
              <w:rPr>
                <w:color w:val="000000"/>
                <w:lang w:eastAsia="en-US"/>
              </w:rPr>
              <w:t>Приказ № от «01» 09 2023г.</w:t>
            </w:r>
          </w:p>
          <w:p w:rsidR="006A2166" w:rsidRPr="006A2166" w:rsidRDefault="006A2166" w:rsidP="006A2166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6A2166" w:rsidRPr="006A2166" w:rsidRDefault="006A2166" w:rsidP="006A2166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6A2166" w:rsidRPr="006A2166" w:rsidRDefault="006A2166" w:rsidP="006A216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6A2166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6A2166" w:rsidRPr="006A2166" w:rsidRDefault="006A2166" w:rsidP="006A216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A2166" w:rsidRPr="006A2166" w:rsidRDefault="006A2166" w:rsidP="006A216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A2166" w:rsidRPr="006A2166" w:rsidRDefault="006A2166" w:rsidP="006A216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6A2166" w:rsidRPr="006A2166" w:rsidRDefault="006A2166" w:rsidP="006A2166">
      <w:pPr>
        <w:shd w:val="clear" w:color="auto" w:fill="FFFFFF"/>
        <w:spacing w:beforeAutospacing="1"/>
        <w:jc w:val="center"/>
        <w:rPr>
          <w:color w:val="000000"/>
          <w:sz w:val="32"/>
          <w:szCs w:val="32"/>
        </w:rPr>
      </w:pPr>
      <w:r w:rsidRPr="006A2166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  <w:r w:rsidRPr="006A2166">
        <w:rPr>
          <w:color w:val="000000"/>
          <w:sz w:val="32"/>
          <w:szCs w:val="32"/>
        </w:rPr>
        <w:t xml:space="preserve"> </w:t>
      </w:r>
    </w:p>
    <w:p w:rsidR="00C43A82" w:rsidRDefault="0049075E" w:rsidP="00900B5C">
      <w:pPr>
        <w:spacing w:line="276" w:lineRule="auto"/>
        <w:jc w:val="center"/>
        <w:rPr>
          <w:b/>
          <w:color w:val="333333"/>
          <w:sz w:val="32"/>
          <w:szCs w:val="32"/>
        </w:rPr>
      </w:pPr>
      <w:r w:rsidRPr="00900B5C">
        <w:rPr>
          <w:b/>
          <w:color w:val="333333"/>
          <w:sz w:val="32"/>
          <w:szCs w:val="32"/>
        </w:rPr>
        <w:t>учебного курса</w:t>
      </w:r>
      <w:r w:rsidR="00C43A82">
        <w:rPr>
          <w:b/>
          <w:color w:val="333333"/>
          <w:sz w:val="32"/>
          <w:szCs w:val="32"/>
        </w:rPr>
        <w:t xml:space="preserve"> </w:t>
      </w:r>
      <w:r w:rsidRPr="00900B5C">
        <w:rPr>
          <w:b/>
          <w:color w:val="333333"/>
          <w:sz w:val="32"/>
          <w:szCs w:val="32"/>
        </w:rPr>
        <w:t>«Экологическая культура, грамотность, безопасность»</w:t>
      </w:r>
      <w:r w:rsidR="00900B5C">
        <w:rPr>
          <w:b/>
          <w:color w:val="333333"/>
          <w:sz w:val="32"/>
          <w:szCs w:val="32"/>
        </w:rPr>
        <w:t xml:space="preserve"> </w:t>
      </w:r>
    </w:p>
    <w:p w:rsidR="005126B6" w:rsidRPr="006A2166" w:rsidRDefault="006A2166" w:rsidP="00C43A82">
      <w:pPr>
        <w:spacing w:line="276" w:lineRule="auto"/>
        <w:jc w:val="center"/>
        <w:rPr>
          <w:color w:val="333333"/>
          <w:sz w:val="32"/>
          <w:szCs w:val="32"/>
        </w:rPr>
      </w:pPr>
      <w:r w:rsidRPr="006A2166">
        <w:rPr>
          <w:color w:val="333333"/>
          <w:sz w:val="32"/>
          <w:szCs w:val="32"/>
        </w:rPr>
        <w:t xml:space="preserve">для учащихся </w:t>
      </w:r>
      <w:r w:rsidR="0049075E" w:rsidRPr="006A2166">
        <w:rPr>
          <w:color w:val="333333"/>
          <w:sz w:val="32"/>
          <w:szCs w:val="32"/>
        </w:rPr>
        <w:t>5</w:t>
      </w:r>
      <w:r w:rsidR="00900B5C" w:rsidRPr="006A2166">
        <w:rPr>
          <w:color w:val="333333"/>
          <w:sz w:val="32"/>
          <w:szCs w:val="32"/>
        </w:rPr>
        <w:t>-</w:t>
      </w:r>
      <w:r w:rsidRPr="006A2166">
        <w:rPr>
          <w:color w:val="333333"/>
          <w:sz w:val="32"/>
          <w:szCs w:val="32"/>
        </w:rPr>
        <w:t>9 классов</w:t>
      </w:r>
    </w:p>
    <w:p w:rsidR="0049075E" w:rsidRDefault="0049075E" w:rsidP="0049075E">
      <w:pPr>
        <w:spacing w:line="360" w:lineRule="auto"/>
        <w:rPr>
          <w:rFonts w:eastAsia="Arial Unicode MS"/>
          <w:spacing w:val="-1"/>
          <w:sz w:val="28"/>
          <w:szCs w:val="28"/>
        </w:rPr>
      </w:pPr>
    </w:p>
    <w:p w:rsidR="0049075E" w:rsidRDefault="0049075E" w:rsidP="0049075E">
      <w:pPr>
        <w:spacing w:line="360" w:lineRule="auto"/>
        <w:rPr>
          <w:rFonts w:eastAsia="Arial Unicode MS"/>
          <w:spacing w:val="-1"/>
          <w:sz w:val="28"/>
          <w:szCs w:val="28"/>
        </w:rPr>
      </w:pPr>
    </w:p>
    <w:p w:rsidR="00DA4205" w:rsidRPr="002D5EA5" w:rsidRDefault="00DA4205" w:rsidP="0038105A">
      <w:pPr>
        <w:spacing w:line="360" w:lineRule="auto"/>
        <w:jc w:val="center"/>
        <w:rPr>
          <w:rFonts w:eastAsia="Arial Unicode MS"/>
          <w:spacing w:val="-1"/>
          <w:sz w:val="28"/>
          <w:szCs w:val="28"/>
        </w:rPr>
      </w:pPr>
    </w:p>
    <w:p w:rsidR="00AB7379" w:rsidRDefault="00AB7379" w:rsidP="005D7AB0">
      <w:pPr>
        <w:jc w:val="both"/>
        <w:rPr>
          <w:b/>
          <w:sz w:val="28"/>
          <w:szCs w:val="28"/>
        </w:rPr>
      </w:pPr>
    </w:p>
    <w:p w:rsidR="00C91BEB" w:rsidRDefault="00C91BEB" w:rsidP="005D7AB0">
      <w:pPr>
        <w:jc w:val="both"/>
        <w:rPr>
          <w:b/>
          <w:sz w:val="28"/>
          <w:szCs w:val="28"/>
        </w:rPr>
      </w:pPr>
    </w:p>
    <w:p w:rsidR="00C43A82" w:rsidRPr="00C43A82" w:rsidRDefault="00C43A82" w:rsidP="00C43A82">
      <w:pPr>
        <w:jc w:val="right"/>
        <w:rPr>
          <w:b/>
        </w:rPr>
      </w:pPr>
    </w:p>
    <w:p w:rsidR="00C91BEB" w:rsidRDefault="00C91BEB" w:rsidP="005D7AB0">
      <w:pPr>
        <w:jc w:val="both"/>
        <w:rPr>
          <w:b/>
          <w:sz w:val="28"/>
          <w:szCs w:val="28"/>
        </w:rPr>
      </w:pPr>
    </w:p>
    <w:p w:rsidR="00C91BEB" w:rsidRDefault="00C91BEB" w:rsidP="005D7AB0">
      <w:pPr>
        <w:jc w:val="both"/>
        <w:rPr>
          <w:b/>
          <w:sz w:val="28"/>
          <w:szCs w:val="28"/>
        </w:rPr>
      </w:pPr>
    </w:p>
    <w:p w:rsidR="00C91BEB" w:rsidRDefault="00C91BEB" w:rsidP="005D7AB0">
      <w:pPr>
        <w:jc w:val="both"/>
        <w:rPr>
          <w:b/>
          <w:sz w:val="28"/>
          <w:szCs w:val="28"/>
        </w:rPr>
      </w:pPr>
    </w:p>
    <w:p w:rsidR="0049075E" w:rsidRDefault="0049075E" w:rsidP="00900B5C">
      <w:pPr>
        <w:rPr>
          <w:sz w:val="28"/>
          <w:szCs w:val="28"/>
        </w:rPr>
      </w:pPr>
    </w:p>
    <w:p w:rsidR="0036742C" w:rsidRDefault="0036742C" w:rsidP="0036742C">
      <w:pPr>
        <w:jc w:val="both"/>
      </w:pPr>
    </w:p>
    <w:p w:rsidR="0036742C" w:rsidRDefault="0036742C" w:rsidP="0036742C">
      <w:pPr>
        <w:jc w:val="both"/>
      </w:pPr>
    </w:p>
    <w:p w:rsidR="0036742C" w:rsidRDefault="0036742C" w:rsidP="00586D76">
      <w:pPr>
        <w:rPr>
          <w:color w:val="C00000"/>
          <w:sz w:val="28"/>
          <w:szCs w:val="28"/>
        </w:rPr>
      </w:pPr>
    </w:p>
    <w:p w:rsidR="0036742C" w:rsidRDefault="0036742C" w:rsidP="0038105A">
      <w:pPr>
        <w:jc w:val="center"/>
        <w:rPr>
          <w:color w:val="C00000"/>
          <w:sz w:val="28"/>
          <w:szCs w:val="28"/>
        </w:rPr>
      </w:pPr>
    </w:p>
    <w:p w:rsidR="00C91BEB" w:rsidRDefault="008F5A44" w:rsidP="00C43A82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bookmarkStart w:id="2" w:name="_GoBack"/>
      <w:bookmarkEnd w:id="2"/>
      <w:r w:rsidR="006F22A1" w:rsidRPr="006F22A1">
        <w:rPr>
          <w:sz w:val="28"/>
          <w:szCs w:val="28"/>
        </w:rPr>
        <w:t xml:space="preserve"> год</w:t>
      </w:r>
    </w:p>
    <w:p w:rsidR="00227851" w:rsidRDefault="00227851" w:rsidP="00227851">
      <w:pPr>
        <w:rPr>
          <w:sz w:val="28"/>
          <w:szCs w:val="28"/>
        </w:rPr>
      </w:pPr>
    </w:p>
    <w:p w:rsidR="00DA0B87" w:rsidRPr="00227851" w:rsidRDefault="0038105A" w:rsidP="006A2166">
      <w:pPr>
        <w:rPr>
          <w:b/>
          <w:sz w:val="28"/>
          <w:szCs w:val="28"/>
        </w:rPr>
      </w:pPr>
      <w:r w:rsidRPr="00227851">
        <w:rPr>
          <w:b/>
          <w:sz w:val="28"/>
          <w:szCs w:val="28"/>
        </w:rPr>
        <w:t>ПОЯСНИТЕЛЬНАЯ ЗАПИСКА</w:t>
      </w:r>
    </w:p>
    <w:p w:rsidR="0049075E" w:rsidRDefault="0049075E" w:rsidP="0038105A">
      <w:pPr>
        <w:jc w:val="center"/>
        <w:rPr>
          <w:sz w:val="28"/>
          <w:szCs w:val="28"/>
        </w:rPr>
      </w:pPr>
    </w:p>
    <w:p w:rsidR="00B36B08" w:rsidRDefault="00C43A82" w:rsidP="0093732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B36B08" w:rsidRPr="00B373D3">
        <w:rPr>
          <w:sz w:val="28"/>
          <w:szCs w:val="28"/>
        </w:rPr>
        <w:t xml:space="preserve"> программа учебного курса </w:t>
      </w:r>
      <w:r w:rsidR="00B36B08" w:rsidRPr="00B373D3">
        <w:rPr>
          <w:sz w:val="23"/>
          <w:szCs w:val="23"/>
        </w:rPr>
        <w:t>«</w:t>
      </w:r>
      <w:r w:rsidR="00B36B08" w:rsidRPr="00B373D3">
        <w:rPr>
          <w:sz w:val="28"/>
          <w:szCs w:val="28"/>
        </w:rPr>
        <w:t xml:space="preserve">Экологическая культура, грамотность, </w:t>
      </w:r>
      <w:r w:rsidR="009F26DE" w:rsidRPr="00B373D3">
        <w:rPr>
          <w:sz w:val="28"/>
          <w:szCs w:val="28"/>
        </w:rPr>
        <w:t>безопасность» относится</w:t>
      </w:r>
      <w:r w:rsidR="00B36B08" w:rsidRPr="00B373D3">
        <w:rPr>
          <w:sz w:val="28"/>
          <w:szCs w:val="28"/>
        </w:rPr>
        <w:t xml:space="preserve"> к предметн</w:t>
      </w:r>
      <w:r w:rsidR="009F26DE">
        <w:rPr>
          <w:sz w:val="28"/>
          <w:szCs w:val="28"/>
        </w:rPr>
        <w:t xml:space="preserve">ой области «Естественно-научные </w:t>
      </w:r>
      <w:r w:rsidR="009F26DE" w:rsidRPr="00B373D3">
        <w:rPr>
          <w:sz w:val="28"/>
          <w:szCs w:val="28"/>
        </w:rPr>
        <w:t>предметы» и</w:t>
      </w:r>
      <w:r>
        <w:rPr>
          <w:sz w:val="28"/>
          <w:szCs w:val="28"/>
        </w:rPr>
        <w:t xml:space="preserve"> </w:t>
      </w:r>
      <w:r w:rsidR="009F26DE" w:rsidRPr="009F26DE">
        <w:rPr>
          <w:color w:val="000000" w:themeColor="text1"/>
          <w:sz w:val="28"/>
          <w:szCs w:val="28"/>
        </w:rPr>
        <w:t>предназначена</w:t>
      </w:r>
      <w:r w:rsidR="00B36B08" w:rsidRPr="00A04B7D">
        <w:rPr>
          <w:sz w:val="28"/>
          <w:szCs w:val="28"/>
        </w:rPr>
        <w:t xml:space="preserve"> для организации образовательно</w:t>
      </w:r>
      <w:r w:rsidR="00B36B08">
        <w:rPr>
          <w:sz w:val="28"/>
          <w:szCs w:val="28"/>
        </w:rPr>
        <w:t xml:space="preserve">й деятельности обучающихся в </w:t>
      </w:r>
      <w:r w:rsidRPr="00C43A82">
        <w:rPr>
          <w:sz w:val="28"/>
          <w:szCs w:val="28"/>
        </w:rPr>
        <w:t>5-</w:t>
      </w:r>
      <w:r w:rsidR="00B36B08" w:rsidRPr="00C43A82">
        <w:rPr>
          <w:sz w:val="28"/>
          <w:szCs w:val="28"/>
        </w:rPr>
        <w:t>9</w:t>
      </w:r>
      <w:r w:rsidR="00B36B08">
        <w:rPr>
          <w:sz w:val="28"/>
          <w:szCs w:val="28"/>
        </w:rPr>
        <w:t xml:space="preserve"> классах.</w:t>
      </w:r>
    </w:p>
    <w:p w:rsidR="00AC70F3" w:rsidRPr="00AC70F3" w:rsidRDefault="00AC70F3" w:rsidP="00AC70F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62BB7">
        <w:rPr>
          <w:sz w:val="28"/>
          <w:szCs w:val="28"/>
        </w:rPr>
        <w:t xml:space="preserve">Ценностно-смысловые ориентиры программы позволяют позиционировать </w:t>
      </w:r>
      <w:r w:rsidR="009F26DE" w:rsidRPr="00C62BB7">
        <w:rPr>
          <w:sz w:val="28"/>
          <w:szCs w:val="28"/>
        </w:rPr>
        <w:t>российскую систему</w:t>
      </w:r>
      <w:r w:rsidRPr="00C62BB7">
        <w:rPr>
          <w:sz w:val="28"/>
          <w:szCs w:val="28"/>
        </w:rPr>
        <w:t xml:space="preserve"> образования как одну из ведущих </w:t>
      </w:r>
      <w:r w:rsidR="009F26DE" w:rsidRPr="00C62BB7">
        <w:rPr>
          <w:sz w:val="28"/>
          <w:szCs w:val="28"/>
        </w:rPr>
        <w:t>систем в</w:t>
      </w:r>
      <w:r w:rsidRPr="00C62BB7">
        <w:rPr>
          <w:sz w:val="28"/>
          <w:szCs w:val="28"/>
        </w:rPr>
        <w:t xml:space="preserve"> мире.</w:t>
      </w:r>
    </w:p>
    <w:p w:rsidR="00717826" w:rsidRDefault="00B36B08" w:rsidP="00B36B08">
      <w:pPr>
        <w:spacing w:line="360" w:lineRule="auto"/>
        <w:ind w:firstLine="567"/>
        <w:jc w:val="both"/>
        <w:rPr>
          <w:rFonts w:eastAsia="+mn-ea"/>
          <w:kern w:val="24"/>
          <w:sz w:val="28"/>
          <w:szCs w:val="28"/>
        </w:rPr>
      </w:pPr>
      <w:r w:rsidRPr="00A04B7D">
        <w:rPr>
          <w:sz w:val="28"/>
          <w:szCs w:val="28"/>
        </w:rPr>
        <w:t>Сквозной целевой установкой программы является формирование нравственных, гуманистических идеалов обучающихся</w:t>
      </w:r>
      <w:r>
        <w:rPr>
          <w:sz w:val="28"/>
          <w:szCs w:val="28"/>
        </w:rPr>
        <w:t>,</w:t>
      </w:r>
      <w:r w:rsidRPr="00A04B7D">
        <w:rPr>
          <w:sz w:val="28"/>
          <w:szCs w:val="28"/>
        </w:rPr>
        <w:t xml:space="preserve"> как основы </w:t>
      </w:r>
      <w:r w:rsidRPr="00A04B7D">
        <w:rPr>
          <w:b/>
          <w:sz w:val="28"/>
          <w:szCs w:val="28"/>
        </w:rPr>
        <w:t xml:space="preserve">экологического мышления и ценностного отношения к природе. </w:t>
      </w:r>
      <w:r w:rsidRPr="00AB737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направле</w:t>
      </w:r>
      <w:r w:rsidRPr="00AE3236">
        <w:rPr>
          <w:sz w:val="28"/>
          <w:szCs w:val="28"/>
        </w:rPr>
        <w:t xml:space="preserve">на на </w:t>
      </w:r>
      <w:r>
        <w:rPr>
          <w:rFonts w:eastAsia="+mn-ea"/>
          <w:kern w:val="24"/>
          <w:sz w:val="28"/>
          <w:szCs w:val="28"/>
        </w:rPr>
        <w:t>развитие экологического</w:t>
      </w:r>
      <w:r w:rsidRPr="00AB7379">
        <w:rPr>
          <w:rFonts w:eastAsia="+mn-ea"/>
          <w:kern w:val="24"/>
          <w:sz w:val="28"/>
          <w:szCs w:val="28"/>
        </w:rPr>
        <w:t xml:space="preserve"> сознания и навыков эк</w:t>
      </w:r>
      <w:r>
        <w:rPr>
          <w:rFonts w:eastAsia="+mn-ea"/>
          <w:kern w:val="24"/>
          <w:sz w:val="28"/>
          <w:szCs w:val="28"/>
        </w:rPr>
        <w:t>ологически грамотного поведения</w:t>
      </w:r>
      <w:r w:rsidRPr="00AB7379">
        <w:rPr>
          <w:rFonts w:eastAsia="+mn-ea"/>
          <w:kern w:val="24"/>
          <w:sz w:val="28"/>
          <w:szCs w:val="28"/>
        </w:rPr>
        <w:t xml:space="preserve">: «знаю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понимаю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умею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действую»</w:t>
      </w:r>
      <w:r>
        <w:rPr>
          <w:rFonts w:eastAsia="+mn-ea"/>
          <w:kern w:val="24"/>
          <w:sz w:val="28"/>
          <w:szCs w:val="28"/>
        </w:rPr>
        <w:t>, ориентирована на осознание</w:t>
      </w:r>
      <w:r w:rsidR="00C43A82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учащимися </w:t>
      </w:r>
      <w:r w:rsidRPr="00AB7379">
        <w:rPr>
          <w:rFonts w:eastAsia="+mn-ea"/>
          <w:kern w:val="24"/>
          <w:sz w:val="28"/>
          <w:szCs w:val="28"/>
        </w:rPr>
        <w:t xml:space="preserve">экологических проблем в системе: </w:t>
      </w:r>
      <w:r w:rsidR="00C43A82">
        <w:rPr>
          <w:rFonts w:eastAsia="+mn-ea"/>
          <w:b/>
          <w:kern w:val="24"/>
          <w:sz w:val="28"/>
          <w:szCs w:val="28"/>
        </w:rPr>
        <w:t>Мир – Россия –</w:t>
      </w:r>
      <w:r w:rsidR="00900B5C">
        <w:rPr>
          <w:rFonts w:eastAsia="+mn-ea"/>
          <w:b/>
          <w:kern w:val="24"/>
          <w:sz w:val="28"/>
          <w:szCs w:val="28"/>
        </w:rPr>
        <w:t xml:space="preserve"> </w:t>
      </w:r>
      <w:r w:rsidRPr="00C62BB7">
        <w:rPr>
          <w:rFonts w:eastAsia="+mn-ea"/>
          <w:b/>
          <w:kern w:val="24"/>
          <w:sz w:val="28"/>
          <w:szCs w:val="28"/>
        </w:rPr>
        <w:t>Мой регион.</w:t>
      </w:r>
    </w:p>
    <w:p w:rsidR="001D75AE" w:rsidRDefault="00717826" w:rsidP="001D75AE">
      <w:pPr>
        <w:spacing w:line="360" w:lineRule="auto"/>
        <w:ind w:firstLine="567"/>
        <w:jc w:val="both"/>
        <w:rPr>
          <w:sz w:val="28"/>
          <w:szCs w:val="28"/>
        </w:rPr>
      </w:pPr>
      <w:r w:rsidRPr="00717826">
        <w:rPr>
          <w:rFonts w:eastAsia="+mn-ea"/>
          <w:kern w:val="24"/>
          <w:sz w:val="28"/>
          <w:szCs w:val="28"/>
        </w:rPr>
        <w:t>Актуальность ПООП обусловлена е</w:t>
      </w:r>
      <w:r w:rsidR="00227851">
        <w:rPr>
          <w:rFonts w:eastAsia="+mn-ea"/>
          <w:kern w:val="24"/>
          <w:sz w:val="28"/>
          <w:szCs w:val="28"/>
        </w:rPr>
        <w:t>ё</w:t>
      </w:r>
      <w:r w:rsidRPr="00717826">
        <w:rPr>
          <w:rFonts w:eastAsia="+mn-ea"/>
          <w:kern w:val="24"/>
          <w:sz w:val="28"/>
          <w:szCs w:val="28"/>
        </w:rPr>
        <w:t xml:space="preserve"> направленностью на осознание </w:t>
      </w:r>
      <w:r>
        <w:rPr>
          <w:rFonts w:eastAsia="+mn-ea"/>
          <w:kern w:val="24"/>
          <w:sz w:val="28"/>
          <w:szCs w:val="28"/>
        </w:rPr>
        <w:t xml:space="preserve">учащимися </w:t>
      </w:r>
      <w:r w:rsidRPr="00717826">
        <w:rPr>
          <w:rFonts w:eastAsia="+mn-ea"/>
          <w:kern w:val="24"/>
          <w:sz w:val="28"/>
          <w:szCs w:val="28"/>
        </w:rPr>
        <w:t xml:space="preserve">концепции </w:t>
      </w:r>
      <w:r w:rsidRPr="00717826">
        <w:rPr>
          <w:rFonts w:eastAsia="+mn-ea"/>
          <w:b/>
          <w:kern w:val="24"/>
          <w:sz w:val="28"/>
          <w:szCs w:val="28"/>
        </w:rPr>
        <w:t xml:space="preserve">устойчивого </w:t>
      </w:r>
      <w:r w:rsidR="009F26DE" w:rsidRPr="00717826">
        <w:rPr>
          <w:rFonts w:eastAsia="+mn-ea"/>
          <w:b/>
          <w:kern w:val="24"/>
          <w:sz w:val="28"/>
          <w:szCs w:val="28"/>
        </w:rPr>
        <w:t>развития</w:t>
      </w:r>
      <w:r w:rsidR="009F26DE" w:rsidRPr="00717826">
        <w:rPr>
          <w:sz w:val="28"/>
          <w:szCs w:val="28"/>
        </w:rPr>
        <w:t xml:space="preserve"> как</w:t>
      </w:r>
      <w:r w:rsidRPr="00717826">
        <w:rPr>
          <w:sz w:val="28"/>
          <w:szCs w:val="28"/>
        </w:rPr>
        <w:t xml:space="preserve"> модели развития цивилизации, которая исходит из необходимости обеспечить мировой баланс </w:t>
      </w:r>
      <w:r w:rsidRPr="00C62BB7">
        <w:rPr>
          <w:sz w:val="28"/>
          <w:szCs w:val="28"/>
        </w:rPr>
        <w:t>между решением социально-экономических проблем</w:t>
      </w:r>
      <w:r w:rsidR="00C62BB7" w:rsidRPr="00C62BB7">
        <w:rPr>
          <w:sz w:val="28"/>
          <w:szCs w:val="28"/>
        </w:rPr>
        <w:t xml:space="preserve"> и сохранением </w:t>
      </w:r>
      <w:r w:rsidR="009F26DE" w:rsidRPr="00C62BB7">
        <w:rPr>
          <w:sz w:val="28"/>
          <w:szCs w:val="28"/>
        </w:rPr>
        <w:t xml:space="preserve">окружающей </w:t>
      </w:r>
      <w:r w:rsidR="009F26DE">
        <w:rPr>
          <w:sz w:val="28"/>
          <w:szCs w:val="28"/>
        </w:rPr>
        <w:t>среды</w:t>
      </w:r>
      <w:r w:rsidR="009F26DE" w:rsidRPr="00C62BB7">
        <w:rPr>
          <w:sz w:val="28"/>
          <w:szCs w:val="28"/>
        </w:rPr>
        <w:t xml:space="preserve">, </w:t>
      </w:r>
      <w:r w:rsidR="009F26DE">
        <w:rPr>
          <w:sz w:val="28"/>
          <w:szCs w:val="28"/>
        </w:rPr>
        <w:t>что</w:t>
      </w:r>
      <w:r w:rsidR="00C43A82"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приводит</w:t>
      </w:r>
      <w:r w:rsidR="00C43A82"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к</w:t>
      </w:r>
      <w:r w:rsidR="00C43A82">
        <w:rPr>
          <w:sz w:val="28"/>
          <w:szCs w:val="28"/>
        </w:rPr>
        <w:t xml:space="preserve"> </w:t>
      </w:r>
      <w:r w:rsidR="009F26DE" w:rsidRPr="00C62BB7">
        <w:rPr>
          <w:sz w:val="28"/>
          <w:szCs w:val="28"/>
        </w:rPr>
        <w:t xml:space="preserve">пониманию </w:t>
      </w:r>
      <w:r w:rsidR="009F26DE">
        <w:rPr>
          <w:sz w:val="28"/>
          <w:szCs w:val="28"/>
        </w:rPr>
        <w:t xml:space="preserve">ответственности </w:t>
      </w:r>
      <w:r w:rsidR="009F26DE" w:rsidRPr="00C62BB7">
        <w:rPr>
          <w:sz w:val="28"/>
          <w:szCs w:val="28"/>
        </w:rPr>
        <w:t>за</w:t>
      </w:r>
      <w:r w:rsidRPr="00C62BB7">
        <w:rPr>
          <w:sz w:val="28"/>
          <w:szCs w:val="28"/>
        </w:rPr>
        <w:t xml:space="preserve"> будущее планеты</w:t>
      </w:r>
      <w:r w:rsidR="00C43A82"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и своей</w:t>
      </w:r>
      <w:r w:rsidR="00C62BB7">
        <w:rPr>
          <w:sz w:val="28"/>
          <w:szCs w:val="28"/>
        </w:rPr>
        <w:t xml:space="preserve"> Родины. </w:t>
      </w:r>
    </w:p>
    <w:p w:rsidR="00B373D3" w:rsidRDefault="00056F08" w:rsidP="007E12E4">
      <w:pPr>
        <w:pStyle w:val="a4"/>
        <w:spacing w:before="86" w:beforeAutospacing="0" w:after="0" w:afterAutospacing="0" w:line="360" w:lineRule="auto"/>
        <w:ind w:firstLine="567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Содержание </w:t>
      </w:r>
      <w:r w:rsidR="00B36B08" w:rsidRPr="00AB7379">
        <w:rPr>
          <w:rFonts w:eastAsia="+mn-ea"/>
          <w:kern w:val="24"/>
          <w:sz w:val="28"/>
          <w:szCs w:val="28"/>
        </w:rPr>
        <w:t xml:space="preserve">программы </w:t>
      </w:r>
      <w:r w:rsidR="009F26DE" w:rsidRPr="00AB7379">
        <w:rPr>
          <w:rFonts w:eastAsia="+mn-ea"/>
          <w:kern w:val="24"/>
          <w:sz w:val="28"/>
          <w:szCs w:val="28"/>
        </w:rPr>
        <w:t xml:space="preserve">предполагает </w:t>
      </w:r>
      <w:r w:rsidR="009F26DE">
        <w:rPr>
          <w:rFonts w:eastAsia="+mn-ea"/>
          <w:kern w:val="24"/>
          <w:sz w:val="28"/>
          <w:szCs w:val="28"/>
        </w:rPr>
        <w:t>моделирование</w:t>
      </w:r>
      <w:r w:rsidR="00C43A82">
        <w:rPr>
          <w:rFonts w:eastAsia="+mn-ea"/>
          <w:kern w:val="24"/>
          <w:sz w:val="28"/>
          <w:szCs w:val="28"/>
        </w:rPr>
        <w:t xml:space="preserve"> </w:t>
      </w:r>
      <w:r w:rsidR="007E12E4">
        <w:rPr>
          <w:rFonts w:eastAsia="+mn-ea"/>
          <w:kern w:val="24"/>
          <w:sz w:val="28"/>
          <w:szCs w:val="28"/>
        </w:rPr>
        <w:t xml:space="preserve">реальных </w:t>
      </w:r>
      <w:r>
        <w:rPr>
          <w:rFonts w:eastAsia="+mn-ea"/>
          <w:kern w:val="24"/>
          <w:sz w:val="28"/>
          <w:szCs w:val="28"/>
        </w:rPr>
        <w:t xml:space="preserve">жизненных </w:t>
      </w:r>
      <w:r w:rsidR="009F26DE">
        <w:rPr>
          <w:rFonts w:eastAsia="+mn-ea"/>
          <w:kern w:val="24"/>
          <w:sz w:val="28"/>
          <w:szCs w:val="28"/>
        </w:rPr>
        <w:t>ситуаций анализ</w:t>
      </w:r>
      <w:r w:rsidR="007E12E4">
        <w:rPr>
          <w:rFonts w:eastAsia="+mn-ea"/>
          <w:kern w:val="24"/>
          <w:sz w:val="28"/>
          <w:szCs w:val="28"/>
        </w:rPr>
        <w:t xml:space="preserve"> и разрешение которых направлено на формирование </w:t>
      </w:r>
      <w:r w:rsidR="007E12E4">
        <w:rPr>
          <w:rFonts w:eastAsia="+mn-ea"/>
          <w:b/>
          <w:kern w:val="24"/>
          <w:sz w:val="28"/>
          <w:szCs w:val="28"/>
        </w:rPr>
        <w:t xml:space="preserve">грамотности нового типа </w:t>
      </w:r>
      <w:r w:rsidR="00C43A82">
        <w:rPr>
          <w:rFonts w:eastAsia="+mn-ea"/>
          <w:b/>
          <w:kern w:val="24"/>
          <w:sz w:val="28"/>
          <w:szCs w:val="28"/>
        </w:rPr>
        <w:t>–</w:t>
      </w:r>
      <w:r w:rsidR="007E12E4">
        <w:rPr>
          <w:rFonts w:eastAsia="+mn-ea"/>
          <w:b/>
          <w:kern w:val="24"/>
          <w:sz w:val="28"/>
          <w:szCs w:val="28"/>
        </w:rPr>
        <w:t xml:space="preserve"> функциональной грамотности </w:t>
      </w:r>
      <w:r w:rsidR="007E12E4" w:rsidRPr="007E12E4">
        <w:rPr>
          <w:rFonts w:eastAsia="+mn-ea"/>
          <w:kern w:val="24"/>
          <w:sz w:val="28"/>
          <w:szCs w:val="28"/>
        </w:rPr>
        <w:t>учащихся</w:t>
      </w:r>
      <w:r w:rsidR="00C43A82">
        <w:rPr>
          <w:rFonts w:eastAsia="+mn-ea"/>
          <w:kern w:val="24"/>
          <w:sz w:val="28"/>
          <w:szCs w:val="28"/>
        </w:rPr>
        <w:t xml:space="preserve">. </w:t>
      </w:r>
      <w:r w:rsidR="007E12E4">
        <w:rPr>
          <w:rFonts w:eastAsia="+mn-ea"/>
          <w:kern w:val="24"/>
          <w:sz w:val="28"/>
          <w:szCs w:val="28"/>
        </w:rPr>
        <w:t xml:space="preserve">Предусматривает обучение </w:t>
      </w:r>
      <w:r w:rsidR="00B36B08" w:rsidRPr="00AB7379">
        <w:rPr>
          <w:rFonts w:eastAsia="+mn-ea"/>
          <w:kern w:val="24"/>
          <w:sz w:val="28"/>
          <w:szCs w:val="28"/>
        </w:rPr>
        <w:t xml:space="preserve">школьников </w:t>
      </w:r>
      <w:r w:rsidR="00B36B08">
        <w:rPr>
          <w:rFonts w:eastAsia="+mn-ea"/>
          <w:kern w:val="24"/>
          <w:sz w:val="28"/>
          <w:szCs w:val="28"/>
        </w:rPr>
        <w:t xml:space="preserve">методам </w:t>
      </w:r>
      <w:r w:rsidR="00B36B08" w:rsidRPr="00AB7379">
        <w:rPr>
          <w:rFonts w:eastAsia="+mn-ea"/>
          <w:kern w:val="24"/>
          <w:sz w:val="28"/>
          <w:szCs w:val="28"/>
        </w:rPr>
        <w:t>наблюдени</w:t>
      </w:r>
      <w:r w:rsidR="00B36B08">
        <w:rPr>
          <w:rFonts w:eastAsia="+mn-ea"/>
          <w:kern w:val="24"/>
          <w:sz w:val="28"/>
          <w:szCs w:val="28"/>
        </w:rPr>
        <w:t>я</w:t>
      </w:r>
      <w:r w:rsidR="007E12E4">
        <w:rPr>
          <w:rFonts w:eastAsia="+mn-ea"/>
          <w:kern w:val="24"/>
          <w:sz w:val="28"/>
          <w:szCs w:val="28"/>
        </w:rPr>
        <w:t xml:space="preserve"> и экспериментальным навыкам; </w:t>
      </w:r>
      <w:r w:rsidR="00B36B08" w:rsidRPr="00AB7379">
        <w:rPr>
          <w:rFonts w:eastAsia="+mn-ea"/>
          <w:kern w:val="24"/>
          <w:sz w:val="28"/>
          <w:szCs w:val="28"/>
        </w:rPr>
        <w:t>развитие их исследовательских умений и творчески</w:t>
      </w:r>
      <w:r w:rsidR="007E12E4">
        <w:rPr>
          <w:rFonts w:eastAsia="+mn-ea"/>
          <w:kern w:val="24"/>
          <w:sz w:val="28"/>
          <w:szCs w:val="28"/>
        </w:rPr>
        <w:t>х способностей;</w:t>
      </w:r>
      <w:r w:rsidR="00B36B08" w:rsidRPr="00AB7379">
        <w:rPr>
          <w:rFonts w:eastAsia="+mn-ea"/>
          <w:kern w:val="24"/>
          <w:sz w:val="28"/>
          <w:szCs w:val="28"/>
        </w:rPr>
        <w:t xml:space="preserve"> включение</w:t>
      </w:r>
      <w:r w:rsidR="00B36B08">
        <w:rPr>
          <w:rFonts w:eastAsia="+mn-ea"/>
          <w:kern w:val="24"/>
          <w:sz w:val="28"/>
          <w:szCs w:val="28"/>
        </w:rPr>
        <w:t xml:space="preserve"> обучающихся </w:t>
      </w:r>
      <w:r w:rsidR="00B36B08" w:rsidRPr="00AB7379">
        <w:rPr>
          <w:rFonts w:eastAsia="+mn-ea"/>
          <w:kern w:val="24"/>
          <w:sz w:val="28"/>
          <w:szCs w:val="28"/>
        </w:rPr>
        <w:t>в социальную практику</w:t>
      </w:r>
      <w:r w:rsidR="007E12E4">
        <w:rPr>
          <w:rFonts w:eastAsia="+mn-ea"/>
          <w:kern w:val="24"/>
          <w:sz w:val="28"/>
          <w:szCs w:val="28"/>
        </w:rPr>
        <w:t>;</w:t>
      </w:r>
      <w:r w:rsidR="001D75AE">
        <w:rPr>
          <w:rFonts w:eastAsia="+mn-ea"/>
          <w:kern w:val="24"/>
          <w:sz w:val="28"/>
          <w:szCs w:val="28"/>
        </w:rPr>
        <w:t xml:space="preserve"> обеспечение индивидуальных образовательных маршрутов</w:t>
      </w:r>
      <w:r w:rsidR="00B36B08" w:rsidRPr="00AB7379">
        <w:rPr>
          <w:rFonts w:eastAsia="+mn-ea"/>
          <w:kern w:val="24"/>
          <w:sz w:val="28"/>
          <w:szCs w:val="28"/>
        </w:rPr>
        <w:t>.</w:t>
      </w:r>
      <w:r w:rsidR="00C43A82">
        <w:rPr>
          <w:rFonts w:eastAsia="+mn-ea"/>
          <w:kern w:val="24"/>
          <w:sz w:val="28"/>
          <w:szCs w:val="28"/>
        </w:rPr>
        <w:t xml:space="preserve"> </w:t>
      </w:r>
      <w:r w:rsidR="007E12E4">
        <w:rPr>
          <w:sz w:val="28"/>
          <w:szCs w:val="28"/>
        </w:rPr>
        <w:t xml:space="preserve">Что в целом </w:t>
      </w:r>
      <w:r w:rsidR="007E12E4">
        <w:rPr>
          <w:rFonts w:eastAsia="+mn-ea"/>
          <w:kern w:val="24"/>
          <w:sz w:val="28"/>
          <w:szCs w:val="28"/>
        </w:rPr>
        <w:t>с</w:t>
      </w:r>
      <w:r w:rsidR="00B36B08" w:rsidRPr="00AB7379">
        <w:rPr>
          <w:rFonts w:eastAsia="+mn-ea"/>
          <w:kern w:val="24"/>
          <w:sz w:val="28"/>
          <w:szCs w:val="28"/>
        </w:rPr>
        <w:t xml:space="preserve">пособствует формированию </w:t>
      </w:r>
      <w:r w:rsidR="00B36B08" w:rsidRPr="00056F08">
        <w:rPr>
          <w:rFonts w:eastAsia="+mn-ea"/>
          <w:b/>
          <w:kern w:val="24"/>
          <w:sz w:val="28"/>
          <w:szCs w:val="28"/>
        </w:rPr>
        <w:t>экологически грамотного поведения</w:t>
      </w:r>
      <w:r w:rsidR="007E12E4">
        <w:rPr>
          <w:rFonts w:eastAsia="+mn-ea"/>
          <w:b/>
          <w:kern w:val="24"/>
          <w:sz w:val="28"/>
          <w:szCs w:val="28"/>
        </w:rPr>
        <w:t>.</w:t>
      </w:r>
    </w:p>
    <w:p w:rsidR="00AC70F3" w:rsidRDefault="00F11AFF" w:rsidP="00AC70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</w:t>
      </w:r>
      <w:r w:rsidR="00AC70F3" w:rsidRPr="00B15435">
        <w:rPr>
          <w:b/>
          <w:sz w:val="28"/>
          <w:szCs w:val="28"/>
        </w:rPr>
        <w:t>отвечает принципам</w:t>
      </w:r>
      <w:r w:rsidR="00AC70F3" w:rsidRPr="00A04B7D">
        <w:rPr>
          <w:sz w:val="28"/>
          <w:szCs w:val="28"/>
        </w:rPr>
        <w:t>:</w:t>
      </w:r>
    </w:p>
    <w:p w:rsidR="00AC70F3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гуманистической направленности</w:t>
      </w:r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нацелена на выработку у учащихся системы знаний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убеждений, дающих ч</w:t>
      </w:r>
      <w:r>
        <w:rPr>
          <w:sz w:val="28"/>
          <w:szCs w:val="28"/>
        </w:rPr>
        <w:t>ё</w:t>
      </w:r>
      <w:r w:rsidRPr="00CF4496">
        <w:rPr>
          <w:sz w:val="28"/>
          <w:szCs w:val="28"/>
        </w:rPr>
        <w:t>ткую ориентацию в системе отношений «человек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природа»</w:t>
      </w:r>
      <w:r>
        <w:rPr>
          <w:sz w:val="28"/>
          <w:szCs w:val="28"/>
        </w:rPr>
        <w:t>,</w:t>
      </w:r>
      <w:r w:rsidRPr="00CF4496">
        <w:rPr>
          <w:sz w:val="28"/>
          <w:szCs w:val="28"/>
        </w:rPr>
        <w:t xml:space="preserve"> как основы экологического образования и воспитания учащихся;</w:t>
      </w:r>
    </w:p>
    <w:p w:rsid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системности </w:t>
      </w:r>
      <w:r w:rsidR="00C91BEB">
        <w:rPr>
          <w:sz w:val="28"/>
          <w:szCs w:val="28"/>
        </w:rPr>
        <w:t>—</w:t>
      </w:r>
      <w:r>
        <w:rPr>
          <w:sz w:val="28"/>
          <w:szCs w:val="28"/>
        </w:rPr>
        <w:t xml:space="preserve"> зада</w:t>
      </w:r>
      <w:r w:rsidR="00227851">
        <w:rPr>
          <w:sz w:val="28"/>
          <w:szCs w:val="28"/>
        </w:rPr>
        <w:t>ё</w:t>
      </w:r>
      <w:r>
        <w:rPr>
          <w:sz w:val="28"/>
          <w:szCs w:val="28"/>
        </w:rPr>
        <w:t xml:space="preserve">т ориентировочные основы формирования системного мышления </w:t>
      </w:r>
      <w:r w:rsidR="001D75AE">
        <w:rPr>
          <w:sz w:val="28"/>
          <w:szCs w:val="28"/>
        </w:rPr>
        <w:t>при рассмотрении учебных проблем;</w:t>
      </w:r>
    </w:p>
    <w:p w:rsidR="00AC70F3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AC70F3">
        <w:rPr>
          <w:b/>
          <w:sz w:val="28"/>
          <w:szCs w:val="28"/>
        </w:rPr>
        <w:t>экологизации</w:t>
      </w:r>
      <w:proofErr w:type="spellEnd"/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напр</w:t>
      </w:r>
      <w:r>
        <w:rPr>
          <w:sz w:val="28"/>
          <w:szCs w:val="28"/>
        </w:rPr>
        <w:t>авлена на воспитание осознанной</w:t>
      </w:r>
      <w:r w:rsidRPr="00CF4496">
        <w:rPr>
          <w:sz w:val="28"/>
          <w:szCs w:val="28"/>
        </w:rPr>
        <w:t xml:space="preserve"> жизненной позиции учащихся, способных стать активными защитниками окружающей среды;</w:t>
      </w:r>
    </w:p>
    <w:p w:rsid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функциональной грамотности </w:t>
      </w:r>
      <w:r w:rsidR="009F26DE">
        <w:rPr>
          <w:sz w:val="28"/>
          <w:szCs w:val="28"/>
        </w:rPr>
        <w:t>—</w:t>
      </w:r>
      <w:r>
        <w:rPr>
          <w:sz w:val="28"/>
          <w:szCs w:val="28"/>
        </w:rPr>
        <w:t xml:space="preserve"> предполагает решение учебных проблем, моделирующих реальные практические ситуации;</w:t>
      </w:r>
    </w:p>
    <w:p w:rsidR="00B373D3" w:rsidRP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 xml:space="preserve">регионализации </w:t>
      </w:r>
      <w:r>
        <w:rPr>
          <w:sz w:val="28"/>
          <w:szCs w:val="28"/>
        </w:rPr>
        <w:t>—</w:t>
      </w:r>
      <w:r w:rsidRPr="00CF4496">
        <w:rPr>
          <w:sz w:val="28"/>
          <w:szCs w:val="28"/>
        </w:rPr>
        <w:t xml:space="preserve"> практико-ориентированные задания разработаны на основе фактического материала о состоянии окру</w:t>
      </w:r>
      <w:r>
        <w:rPr>
          <w:sz w:val="28"/>
          <w:szCs w:val="28"/>
        </w:rPr>
        <w:t>жающей среды регионов России</w:t>
      </w:r>
      <w:r w:rsidRPr="00CF4496">
        <w:rPr>
          <w:sz w:val="28"/>
          <w:szCs w:val="28"/>
        </w:rPr>
        <w:t>;</w:t>
      </w:r>
    </w:p>
    <w:p w:rsidR="00B373D3" w:rsidRP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системно-</w:t>
      </w:r>
      <w:proofErr w:type="spellStart"/>
      <w:r w:rsidRPr="00AC70F3">
        <w:rPr>
          <w:b/>
          <w:sz w:val="28"/>
          <w:szCs w:val="28"/>
        </w:rPr>
        <w:t>деятельностного</w:t>
      </w:r>
      <w:proofErr w:type="spellEnd"/>
      <w:r w:rsidRPr="00AC70F3">
        <w:rPr>
          <w:b/>
          <w:sz w:val="28"/>
          <w:szCs w:val="28"/>
        </w:rPr>
        <w:t xml:space="preserve"> подхода</w:t>
      </w:r>
      <w:r w:rsidRPr="00CF4496">
        <w:rPr>
          <w:sz w:val="28"/>
          <w:szCs w:val="28"/>
        </w:rPr>
        <w:t xml:space="preserve"> к организации образовательной дея</w:t>
      </w:r>
      <w:r>
        <w:rPr>
          <w:sz w:val="28"/>
          <w:szCs w:val="28"/>
        </w:rPr>
        <w:t xml:space="preserve">тельности. Более 60 </w:t>
      </w:r>
      <w:r w:rsidRPr="00836635">
        <w:rPr>
          <w:sz w:val="28"/>
          <w:szCs w:val="28"/>
        </w:rPr>
        <w:t>%</w:t>
      </w:r>
      <w:r w:rsidRPr="00CF4496">
        <w:rPr>
          <w:sz w:val="28"/>
          <w:szCs w:val="28"/>
        </w:rPr>
        <w:t xml:space="preserve"> учебного материала носит практико-ориентированный характер</w:t>
      </w:r>
      <w:r>
        <w:rPr>
          <w:sz w:val="28"/>
          <w:szCs w:val="28"/>
        </w:rPr>
        <w:t xml:space="preserve"> и предполагает самостоятельную работу учащихся</w:t>
      </w:r>
      <w:r w:rsidRPr="00CF4496">
        <w:rPr>
          <w:sz w:val="28"/>
          <w:szCs w:val="28"/>
        </w:rPr>
        <w:t>;</w:t>
      </w:r>
    </w:p>
    <w:p w:rsidR="00797031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373D3">
        <w:rPr>
          <w:b/>
          <w:sz w:val="28"/>
          <w:szCs w:val="28"/>
        </w:rPr>
        <w:t xml:space="preserve">вариативности </w:t>
      </w:r>
      <w:r w:rsidRPr="00B373D3">
        <w:rPr>
          <w:sz w:val="28"/>
          <w:szCs w:val="28"/>
        </w:rPr>
        <w:t xml:space="preserve">— содержание каждого модуля может варьироваться в соответствии с особенностями региона и образовательной среды учебного заведения. </w:t>
      </w:r>
    </w:p>
    <w:p w:rsidR="00553D93" w:rsidRPr="00B373D3" w:rsidRDefault="00553D93" w:rsidP="00553D93">
      <w:pPr>
        <w:spacing w:before="240" w:line="360" w:lineRule="auto"/>
        <w:jc w:val="both"/>
        <w:rPr>
          <w:sz w:val="28"/>
          <w:szCs w:val="28"/>
        </w:rPr>
      </w:pPr>
      <w:r w:rsidRPr="00B373D3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учебного курса </w:t>
      </w:r>
      <w:r w:rsidRPr="00056F08">
        <w:rPr>
          <w:sz w:val="28"/>
          <w:szCs w:val="28"/>
        </w:rPr>
        <w:t>«Экологическая культу</w:t>
      </w:r>
      <w:r>
        <w:rPr>
          <w:sz w:val="28"/>
          <w:szCs w:val="28"/>
        </w:rPr>
        <w:t xml:space="preserve">ра, грамотность, безопасность» </w:t>
      </w:r>
      <w:r w:rsidRPr="00B373D3">
        <w:rPr>
          <w:sz w:val="28"/>
          <w:szCs w:val="28"/>
        </w:rPr>
        <w:t>направлено на осознание и осмысление обучающимися:</w:t>
      </w:r>
    </w:p>
    <w:p w:rsidR="00553D93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идей единства и многообразия, системности и целостности природы;</w:t>
      </w:r>
    </w:p>
    <w:p w:rsidR="00553D93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идеи взаимозависимости природы и человека;</w:t>
      </w:r>
    </w:p>
    <w:p w:rsidR="00553D93" w:rsidRPr="007E12E4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идеи гармонизации системы «природа-человек».</w:t>
      </w:r>
    </w:p>
    <w:p w:rsidR="00797031" w:rsidRDefault="00797031" w:rsidP="00797031">
      <w:pPr>
        <w:spacing w:line="360" w:lineRule="auto"/>
        <w:jc w:val="center"/>
        <w:rPr>
          <w:color w:val="7030A0"/>
          <w:sz w:val="28"/>
          <w:szCs w:val="28"/>
        </w:rPr>
      </w:pPr>
    </w:p>
    <w:p w:rsidR="00227851" w:rsidRPr="008C3916" w:rsidRDefault="00227851" w:rsidP="00797031">
      <w:pPr>
        <w:spacing w:line="360" w:lineRule="auto"/>
        <w:jc w:val="center"/>
        <w:rPr>
          <w:color w:val="7030A0"/>
          <w:sz w:val="28"/>
          <w:szCs w:val="28"/>
        </w:rPr>
      </w:pPr>
    </w:p>
    <w:p w:rsidR="00F47634" w:rsidRPr="008306F6" w:rsidRDefault="008C3916" w:rsidP="008C3916">
      <w:pPr>
        <w:spacing w:after="12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306F6">
        <w:rPr>
          <w:b/>
          <w:bCs/>
          <w:sz w:val="28"/>
          <w:szCs w:val="28"/>
        </w:rPr>
        <w:lastRenderedPageBreak/>
        <w:t xml:space="preserve">Цель курса: </w:t>
      </w:r>
    </w:p>
    <w:p w:rsidR="00553D93" w:rsidRPr="00553D93" w:rsidRDefault="009F26DE" w:rsidP="007B379F">
      <w:pPr>
        <w:spacing w:after="200" w:line="276" w:lineRule="auto"/>
        <w:ind w:firstLine="360"/>
        <w:rPr>
          <w:rFonts w:eastAsiaTheme="minorHAnsi"/>
          <w:sz w:val="28"/>
          <w:szCs w:val="28"/>
          <w:lang w:eastAsia="en-US"/>
        </w:rPr>
      </w:pPr>
      <w:r w:rsidRPr="00553D93">
        <w:rPr>
          <w:rFonts w:eastAsiaTheme="minorHAnsi"/>
          <w:sz w:val="28"/>
          <w:szCs w:val="28"/>
          <w:lang w:eastAsia="en-US"/>
        </w:rPr>
        <w:t xml:space="preserve">формирование </w:t>
      </w:r>
      <w:r>
        <w:rPr>
          <w:rFonts w:eastAsiaTheme="minorHAnsi"/>
          <w:sz w:val="28"/>
          <w:szCs w:val="28"/>
          <w:lang w:eastAsia="en-US"/>
        </w:rPr>
        <w:t>и</w:t>
      </w:r>
      <w:r w:rsidR="008306F6">
        <w:rPr>
          <w:rFonts w:eastAsiaTheme="minorHAnsi"/>
          <w:sz w:val="28"/>
          <w:szCs w:val="28"/>
          <w:lang w:eastAsia="en-US"/>
        </w:rPr>
        <w:t xml:space="preserve"> развитие у школьников:</w:t>
      </w:r>
    </w:p>
    <w:p w:rsidR="00553D93" w:rsidRP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</w:t>
      </w:r>
      <w:r w:rsidR="00553D93" w:rsidRPr="00553D93">
        <w:rPr>
          <w:rFonts w:eastAsiaTheme="minorHAnsi"/>
          <w:sz w:val="28"/>
          <w:szCs w:val="28"/>
          <w:lang w:eastAsia="en-US"/>
        </w:rPr>
        <w:t>кологического сознания</w:t>
      </w:r>
      <w:r w:rsidR="008306F6">
        <w:rPr>
          <w:rFonts w:eastAsiaTheme="minorHAnsi"/>
          <w:sz w:val="28"/>
          <w:szCs w:val="28"/>
          <w:lang w:eastAsia="en-US"/>
        </w:rPr>
        <w:t xml:space="preserve"> в контексте идей устойчивого развития природы и </w:t>
      </w:r>
      <w:r w:rsidR="009F26DE">
        <w:rPr>
          <w:rFonts w:eastAsiaTheme="minorHAnsi"/>
          <w:sz w:val="28"/>
          <w:szCs w:val="28"/>
          <w:lang w:eastAsia="en-US"/>
        </w:rPr>
        <w:t>общества</w:t>
      </w:r>
      <w:r w:rsidR="009F26DE" w:rsidRPr="00553D93">
        <w:rPr>
          <w:rFonts w:eastAsiaTheme="minorHAnsi"/>
          <w:sz w:val="28"/>
          <w:szCs w:val="28"/>
          <w:lang w:eastAsia="en-US"/>
        </w:rPr>
        <w:t>.</w:t>
      </w:r>
    </w:p>
    <w:p w:rsidR="00553D93" w:rsidRP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553D93" w:rsidRPr="00553D93">
        <w:rPr>
          <w:rFonts w:eastAsiaTheme="minorHAnsi"/>
          <w:sz w:val="28"/>
          <w:szCs w:val="28"/>
          <w:lang w:eastAsia="en-US"/>
        </w:rPr>
        <w:t>истемы естественно</w:t>
      </w:r>
      <w:r w:rsidR="007B379F">
        <w:rPr>
          <w:rFonts w:eastAsiaTheme="minorHAnsi"/>
          <w:sz w:val="28"/>
          <w:szCs w:val="28"/>
          <w:lang w:eastAsia="en-US"/>
        </w:rPr>
        <w:t>-</w:t>
      </w:r>
      <w:r w:rsidR="00553D93" w:rsidRPr="00553D93">
        <w:rPr>
          <w:rFonts w:eastAsiaTheme="minorHAnsi"/>
          <w:sz w:val="28"/>
          <w:szCs w:val="28"/>
          <w:lang w:eastAsia="en-US"/>
        </w:rPr>
        <w:t xml:space="preserve">научных знаний, позволяющих принимать </w:t>
      </w:r>
      <w:r w:rsidR="007B379F">
        <w:rPr>
          <w:rFonts w:eastAsiaTheme="minorHAnsi"/>
          <w:sz w:val="28"/>
          <w:szCs w:val="28"/>
          <w:lang w:eastAsia="en-US"/>
        </w:rPr>
        <w:t xml:space="preserve">экологически </w:t>
      </w:r>
      <w:r w:rsidR="008306F6">
        <w:rPr>
          <w:rFonts w:eastAsiaTheme="minorHAnsi"/>
          <w:sz w:val="28"/>
          <w:szCs w:val="28"/>
          <w:lang w:eastAsia="en-US"/>
        </w:rPr>
        <w:t>грамотные решения как одного из видов функциональной грамотности учащихся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8306F6">
        <w:rPr>
          <w:rFonts w:eastAsiaTheme="minorHAnsi"/>
          <w:sz w:val="28"/>
          <w:szCs w:val="28"/>
          <w:lang w:eastAsia="en-US"/>
        </w:rPr>
        <w:t xml:space="preserve">сследовательских умений и </w:t>
      </w:r>
      <w:r w:rsidR="00553D93" w:rsidRPr="00553D93">
        <w:rPr>
          <w:rFonts w:eastAsiaTheme="minorHAnsi"/>
          <w:sz w:val="28"/>
          <w:szCs w:val="28"/>
          <w:lang w:eastAsia="en-US"/>
        </w:rPr>
        <w:t>навыков эк</w:t>
      </w:r>
      <w:r w:rsidR="008306F6">
        <w:rPr>
          <w:rFonts w:eastAsiaTheme="minorHAnsi"/>
          <w:sz w:val="28"/>
          <w:szCs w:val="28"/>
          <w:lang w:eastAsia="en-US"/>
        </w:rPr>
        <w:t>ологически грамотного поведения.</w:t>
      </w:r>
    </w:p>
    <w:p w:rsidR="008306F6" w:rsidRDefault="008306F6" w:rsidP="008306F6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8306F6" w:rsidRDefault="008306F6" w:rsidP="008306F6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8306F6">
        <w:rPr>
          <w:rFonts w:eastAsiaTheme="minorHAnsi"/>
          <w:b/>
          <w:sz w:val="28"/>
          <w:szCs w:val="28"/>
          <w:lang w:eastAsia="en-US"/>
        </w:rPr>
        <w:t>Задачи курса:</w:t>
      </w:r>
    </w:p>
    <w:p w:rsidR="00553D93" w:rsidRPr="00432473" w:rsidRDefault="008306F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Формирование готовности школьников к социальному взаимодействию по вопросам улучшения качества окружающей среды, воспитание и пропаганда активной гражданской позиции в отношении защиты и сохранения природы.</w:t>
      </w:r>
    </w:p>
    <w:p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Развитие интереса к экологии как научной дисциплине.</w:t>
      </w:r>
    </w:p>
    <w:p w:rsidR="008306F6" w:rsidRPr="00432473" w:rsidRDefault="008306F6" w:rsidP="00E3569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2473">
        <w:rPr>
          <w:sz w:val="28"/>
          <w:szCs w:val="28"/>
        </w:rPr>
        <w:t>Формирование экологических знаний, умений и культуры школьников в ходе теоретической подготовки и проектно</w:t>
      </w:r>
      <w:r w:rsidR="00432473" w:rsidRPr="00432473">
        <w:rPr>
          <w:sz w:val="28"/>
          <w:szCs w:val="28"/>
        </w:rPr>
        <w:t>-исследовательской деятельности.</w:t>
      </w:r>
    </w:p>
    <w:p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Привитие интереса к научным исследованиям на основе освоения методов и методик по изучению состояния экосистем, организации мониторинговой деятельности.</w:t>
      </w:r>
    </w:p>
    <w:p w:rsidR="008306F6" w:rsidRPr="00432473" w:rsidRDefault="00432473" w:rsidP="00E3569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2473">
        <w:rPr>
          <w:sz w:val="28"/>
          <w:szCs w:val="28"/>
        </w:rPr>
        <w:t>Освоение методов комплексной оценки</w:t>
      </w:r>
      <w:r w:rsidR="008306F6" w:rsidRPr="00432473">
        <w:rPr>
          <w:sz w:val="28"/>
          <w:szCs w:val="28"/>
        </w:rPr>
        <w:t xml:space="preserve"> и прогноз</w:t>
      </w:r>
      <w:r w:rsidRPr="00432473">
        <w:rPr>
          <w:sz w:val="28"/>
          <w:szCs w:val="28"/>
        </w:rPr>
        <w:t>а</w:t>
      </w:r>
      <w:r w:rsidR="008306F6" w:rsidRPr="00432473">
        <w:rPr>
          <w:sz w:val="28"/>
          <w:szCs w:val="28"/>
        </w:rPr>
        <w:t xml:space="preserve"> изменений состояния объектов </w:t>
      </w:r>
      <w:proofErr w:type="spellStart"/>
      <w:r w:rsidR="008306F6" w:rsidRPr="00432473">
        <w:rPr>
          <w:sz w:val="28"/>
          <w:szCs w:val="28"/>
        </w:rPr>
        <w:t>социоприродной</w:t>
      </w:r>
      <w:proofErr w:type="spellEnd"/>
      <w:r w:rsidR="008306F6" w:rsidRPr="00432473">
        <w:rPr>
          <w:sz w:val="28"/>
          <w:szCs w:val="28"/>
        </w:rPr>
        <w:t xml:space="preserve"> среды под влиянием естественных и антропогенных факторов.</w:t>
      </w:r>
    </w:p>
    <w:p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Профессиональная ориентация школьников.</w:t>
      </w:r>
    </w:p>
    <w:p w:rsidR="008C3916" w:rsidRDefault="008C3916" w:rsidP="002A2E61">
      <w:pPr>
        <w:spacing w:line="360" w:lineRule="auto"/>
        <w:rPr>
          <w:color w:val="C00000"/>
          <w:sz w:val="28"/>
          <w:szCs w:val="28"/>
        </w:rPr>
      </w:pPr>
    </w:p>
    <w:p w:rsidR="00C91BEB" w:rsidRDefault="00C91BEB" w:rsidP="002A2E61">
      <w:pPr>
        <w:spacing w:line="360" w:lineRule="auto"/>
        <w:rPr>
          <w:color w:val="C00000"/>
          <w:sz w:val="28"/>
          <w:szCs w:val="28"/>
        </w:rPr>
      </w:pPr>
    </w:p>
    <w:p w:rsidR="00C91BEB" w:rsidRDefault="00C91BEB" w:rsidP="002A2E61">
      <w:pPr>
        <w:spacing w:line="360" w:lineRule="auto"/>
        <w:rPr>
          <w:color w:val="C00000"/>
          <w:sz w:val="28"/>
          <w:szCs w:val="28"/>
        </w:rPr>
      </w:pPr>
    </w:p>
    <w:p w:rsidR="00797031" w:rsidRPr="007B379F" w:rsidRDefault="00797031" w:rsidP="00797031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lastRenderedPageBreak/>
        <w:t>ОБЩАЯ ХАРАКТЕРИСТИКА УЧЕБНОГО КУРСА</w:t>
      </w:r>
    </w:p>
    <w:p w:rsidR="00056F08" w:rsidRPr="001D75AE" w:rsidRDefault="00056F08" w:rsidP="00056F08">
      <w:pPr>
        <w:spacing w:line="360" w:lineRule="auto"/>
        <w:ind w:firstLine="567"/>
        <w:jc w:val="both"/>
        <w:rPr>
          <w:sz w:val="28"/>
          <w:szCs w:val="28"/>
        </w:rPr>
      </w:pPr>
      <w:r w:rsidRPr="001D75AE">
        <w:rPr>
          <w:sz w:val="28"/>
          <w:szCs w:val="28"/>
        </w:rPr>
        <w:t xml:space="preserve">Содержание </w:t>
      </w:r>
      <w:r w:rsidR="007E12E4">
        <w:rPr>
          <w:sz w:val="28"/>
          <w:szCs w:val="28"/>
        </w:rPr>
        <w:t xml:space="preserve">курса </w:t>
      </w:r>
      <w:r w:rsidR="007E12E4" w:rsidRPr="00056F08">
        <w:rPr>
          <w:sz w:val="28"/>
          <w:szCs w:val="28"/>
        </w:rPr>
        <w:t>«Экологическая культу</w:t>
      </w:r>
      <w:r w:rsidR="007E12E4">
        <w:rPr>
          <w:sz w:val="28"/>
          <w:szCs w:val="28"/>
        </w:rPr>
        <w:t xml:space="preserve">ра, грамотность, безопасность» </w:t>
      </w:r>
      <w:r w:rsidRPr="001D75AE">
        <w:rPr>
          <w:sz w:val="28"/>
          <w:szCs w:val="28"/>
        </w:rPr>
        <w:t>учитывает требования к результатам освоения основной образовательной программы среднего (полного) общего образования (далее — основная образовательная программа), представленных в Федеральном государственном образовательном стандарте среднего (полного) общего образования; наполнение фундаментального ядра содержания общего образования; программу развития и формирования универсальных учебных действий.</w:t>
      </w:r>
    </w:p>
    <w:p w:rsidR="003F37C0" w:rsidRDefault="00056F08" w:rsidP="003F37C0">
      <w:pPr>
        <w:spacing w:before="77" w:line="360" w:lineRule="auto"/>
        <w:ind w:firstLine="567"/>
        <w:jc w:val="both"/>
        <w:rPr>
          <w:sz w:val="28"/>
          <w:szCs w:val="28"/>
        </w:rPr>
      </w:pPr>
      <w:r w:rsidRPr="00AB3DBC">
        <w:rPr>
          <w:sz w:val="28"/>
          <w:szCs w:val="28"/>
        </w:rPr>
        <w:t>Образоват</w:t>
      </w:r>
      <w:r>
        <w:rPr>
          <w:sz w:val="28"/>
          <w:szCs w:val="28"/>
        </w:rPr>
        <w:t>ельная программа</w:t>
      </w:r>
      <w:r w:rsidR="007E12E4">
        <w:rPr>
          <w:sz w:val="28"/>
          <w:szCs w:val="28"/>
        </w:rPr>
        <w:t xml:space="preserve"> курса </w:t>
      </w:r>
      <w:r w:rsidRPr="00AB3DBC">
        <w:rPr>
          <w:sz w:val="28"/>
          <w:szCs w:val="28"/>
        </w:rPr>
        <w:t>носит модульный характер</w:t>
      </w:r>
      <w:r>
        <w:rPr>
          <w:sz w:val="28"/>
          <w:szCs w:val="28"/>
        </w:rPr>
        <w:t xml:space="preserve"> и рассчитана на 5лет обучения</w:t>
      </w:r>
      <w:r w:rsidRPr="00AB3DBC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«Экологическая культура» (</w:t>
      </w:r>
      <w:r w:rsidRPr="00AB3DBC">
        <w:rPr>
          <w:sz w:val="28"/>
          <w:szCs w:val="28"/>
        </w:rPr>
        <w:t>5</w:t>
      </w:r>
      <w:r w:rsidRPr="00AE3236">
        <w:rPr>
          <w:sz w:val="28"/>
          <w:szCs w:val="28"/>
        </w:rPr>
        <w:t>—</w:t>
      </w:r>
      <w:r w:rsidRPr="00AB3DBC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классы) с</w:t>
      </w:r>
      <w:r w:rsidRPr="00AB3DBC">
        <w:rPr>
          <w:sz w:val="28"/>
          <w:szCs w:val="28"/>
        </w:rPr>
        <w:t>остоит из четыр</w:t>
      </w:r>
      <w:r>
        <w:rPr>
          <w:sz w:val="28"/>
          <w:szCs w:val="28"/>
        </w:rPr>
        <w:t>ёх</w:t>
      </w:r>
      <w:r w:rsidRPr="00AB3DBC">
        <w:rPr>
          <w:sz w:val="28"/>
          <w:szCs w:val="28"/>
        </w:rPr>
        <w:t xml:space="preserve"> </w:t>
      </w:r>
      <w:proofErr w:type="spellStart"/>
      <w:r w:rsidRPr="00AB3DBC">
        <w:rPr>
          <w:sz w:val="28"/>
          <w:szCs w:val="28"/>
        </w:rPr>
        <w:t>модулей.</w:t>
      </w:r>
      <w:r w:rsidRPr="00F5412D">
        <w:rPr>
          <w:sz w:val="28"/>
          <w:szCs w:val="28"/>
        </w:rPr>
        <w:t>Составляет</w:t>
      </w:r>
      <w:proofErr w:type="spellEnd"/>
      <w:r w:rsidRPr="00F5412D">
        <w:rPr>
          <w:sz w:val="28"/>
          <w:szCs w:val="28"/>
        </w:rPr>
        <w:t xml:space="preserve"> </w:t>
      </w:r>
      <w:r w:rsidRPr="00F5412D">
        <w:rPr>
          <w:rFonts w:eastAsiaTheme="minorEastAsia"/>
          <w:bCs/>
          <w:kern w:val="24"/>
          <w:sz w:val="28"/>
          <w:szCs w:val="28"/>
        </w:rPr>
        <w:t>60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учебных час</w:t>
      </w:r>
      <w:r>
        <w:rPr>
          <w:rFonts w:eastAsiaTheme="minorEastAsia"/>
          <w:bCs/>
          <w:kern w:val="24"/>
          <w:sz w:val="28"/>
          <w:szCs w:val="28"/>
        </w:rPr>
        <w:t xml:space="preserve">ов и </w:t>
      </w:r>
      <w:r w:rsidRPr="00F5412D">
        <w:rPr>
          <w:rFonts w:eastAsiaTheme="minorEastAsia"/>
          <w:bCs/>
          <w:kern w:val="24"/>
          <w:sz w:val="28"/>
          <w:szCs w:val="28"/>
        </w:rPr>
        <w:t>12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час</w:t>
      </w:r>
      <w:r>
        <w:rPr>
          <w:rFonts w:eastAsiaTheme="minorEastAsia"/>
          <w:bCs/>
          <w:kern w:val="24"/>
          <w:sz w:val="28"/>
          <w:szCs w:val="28"/>
        </w:rPr>
        <w:t>ов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резервного времени</w:t>
      </w:r>
      <w:r w:rsidRPr="00F5412D">
        <w:rPr>
          <w:rFonts w:eastAsiaTheme="minorEastAsia"/>
          <w:bCs/>
          <w:kern w:val="24"/>
          <w:sz w:val="28"/>
          <w:szCs w:val="28"/>
        </w:rPr>
        <w:t>.</w:t>
      </w:r>
      <w:r>
        <w:rPr>
          <w:rFonts w:eastAsiaTheme="minorEastAsia"/>
          <w:bCs/>
          <w:kern w:val="24"/>
          <w:sz w:val="28"/>
          <w:szCs w:val="28"/>
        </w:rPr>
        <w:t xml:space="preserve"> Раздел «Экологическая грамотность» (7</w:t>
      </w:r>
      <w:r w:rsidRPr="00AE3236">
        <w:rPr>
          <w:rFonts w:eastAsiaTheme="minorEastAsia"/>
          <w:bCs/>
          <w:kern w:val="24"/>
          <w:sz w:val="28"/>
          <w:szCs w:val="28"/>
        </w:rPr>
        <w:t>—</w:t>
      </w:r>
      <w:r>
        <w:rPr>
          <w:rFonts w:eastAsiaTheme="minorEastAsia"/>
          <w:bCs/>
          <w:kern w:val="24"/>
          <w:sz w:val="28"/>
          <w:szCs w:val="28"/>
        </w:rPr>
        <w:t>8 классы) состоит из 6 модулей. Составляет 64 учебных час</w:t>
      </w:r>
      <w:r w:rsidR="007B379F">
        <w:rPr>
          <w:rFonts w:eastAsiaTheme="minorEastAsia"/>
          <w:bCs/>
          <w:kern w:val="24"/>
          <w:sz w:val="28"/>
          <w:szCs w:val="28"/>
        </w:rPr>
        <w:t>а</w:t>
      </w:r>
      <w:r>
        <w:rPr>
          <w:rFonts w:eastAsiaTheme="minorEastAsia"/>
          <w:bCs/>
          <w:kern w:val="24"/>
          <w:sz w:val="28"/>
          <w:szCs w:val="28"/>
        </w:rPr>
        <w:t xml:space="preserve"> и 8 часов резервного времени.</w:t>
      </w:r>
      <w:r>
        <w:rPr>
          <w:sz w:val="28"/>
          <w:szCs w:val="28"/>
        </w:rPr>
        <w:t xml:space="preserve"> Раздел «Экологическая безопасность» (9 </w:t>
      </w:r>
      <w:proofErr w:type="gramStart"/>
      <w:r>
        <w:rPr>
          <w:sz w:val="28"/>
          <w:szCs w:val="28"/>
        </w:rPr>
        <w:t>класс)</w:t>
      </w:r>
      <w:r w:rsidRPr="002C03A8">
        <w:rPr>
          <w:rFonts w:eastAsiaTheme="minorEastAsia"/>
          <w:bCs/>
          <w:kern w:val="24"/>
          <w:sz w:val="28"/>
          <w:szCs w:val="28"/>
        </w:rPr>
        <w:t>составляет</w:t>
      </w:r>
      <w:proofErr w:type="gramEnd"/>
      <w:r w:rsidRPr="002C03A8">
        <w:rPr>
          <w:rFonts w:eastAsiaTheme="minorEastAsia"/>
          <w:bCs/>
          <w:kern w:val="24"/>
          <w:sz w:val="28"/>
          <w:szCs w:val="28"/>
        </w:rPr>
        <w:t xml:space="preserve"> </w:t>
      </w:r>
      <w:r w:rsidR="002C03A8" w:rsidRPr="002C03A8">
        <w:rPr>
          <w:rFonts w:eastAsiaTheme="minorEastAsia"/>
          <w:bCs/>
          <w:kern w:val="24"/>
          <w:sz w:val="28"/>
          <w:szCs w:val="28"/>
        </w:rPr>
        <w:t xml:space="preserve">36 </w:t>
      </w:r>
      <w:r w:rsidRPr="002C03A8">
        <w:rPr>
          <w:rFonts w:eastAsiaTheme="minorEastAsia"/>
          <w:bCs/>
          <w:kern w:val="24"/>
          <w:sz w:val="28"/>
          <w:szCs w:val="28"/>
        </w:rPr>
        <w:t xml:space="preserve">учебных </w:t>
      </w:r>
      <w:proofErr w:type="spellStart"/>
      <w:r w:rsidRPr="002C03A8">
        <w:rPr>
          <w:rFonts w:eastAsiaTheme="minorEastAsia"/>
          <w:bCs/>
          <w:kern w:val="24"/>
          <w:sz w:val="28"/>
          <w:szCs w:val="28"/>
        </w:rPr>
        <w:t>часов</w:t>
      </w:r>
      <w:r w:rsidR="002C03A8">
        <w:rPr>
          <w:rFonts w:eastAsiaTheme="minorEastAsia"/>
          <w:bCs/>
          <w:kern w:val="24"/>
          <w:sz w:val="28"/>
          <w:szCs w:val="28"/>
        </w:rPr>
        <w:t>,</w:t>
      </w:r>
      <w:r w:rsidRPr="002C03A8">
        <w:rPr>
          <w:sz w:val="28"/>
          <w:szCs w:val="28"/>
        </w:rPr>
        <w:t>состоит</w:t>
      </w:r>
      <w:proofErr w:type="spellEnd"/>
      <w:r w:rsidRPr="002C03A8">
        <w:rPr>
          <w:sz w:val="28"/>
          <w:szCs w:val="28"/>
        </w:rPr>
        <w:t xml:space="preserve"> из 4 модулей. Программа каждого модуля</w:t>
      </w:r>
      <w:r w:rsidRPr="00AB3DBC">
        <w:rPr>
          <w:sz w:val="28"/>
          <w:szCs w:val="28"/>
        </w:rPr>
        <w:t xml:space="preserve"> обладает относительной самостоятельностью и может быть использована для организации</w:t>
      </w:r>
      <w:r>
        <w:rPr>
          <w:sz w:val="28"/>
          <w:szCs w:val="28"/>
        </w:rPr>
        <w:t xml:space="preserve"> учебной деятельности автономно.</w:t>
      </w:r>
    </w:p>
    <w:p w:rsidR="006E0957" w:rsidRPr="00B006F9" w:rsidRDefault="00F47634" w:rsidP="00572D2A">
      <w:pPr>
        <w:spacing w:before="7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курса </w:t>
      </w:r>
      <w:r w:rsidR="006E0957">
        <w:rPr>
          <w:sz w:val="28"/>
          <w:szCs w:val="28"/>
        </w:rPr>
        <w:t xml:space="preserve">предполагает поэтапное становление экологической подготовки учащихся. Раздел </w:t>
      </w:r>
      <w:r w:rsidR="006E0957" w:rsidRPr="00572D2A">
        <w:rPr>
          <w:sz w:val="28"/>
          <w:szCs w:val="28"/>
        </w:rPr>
        <w:t xml:space="preserve">«Экологическая </w:t>
      </w:r>
      <w:r w:rsidR="009F26DE" w:rsidRPr="00572D2A">
        <w:rPr>
          <w:sz w:val="28"/>
          <w:szCs w:val="28"/>
        </w:rPr>
        <w:t>культура»</w:t>
      </w:r>
      <w:r w:rsidR="009F26DE">
        <w:rPr>
          <w:sz w:val="28"/>
          <w:szCs w:val="28"/>
        </w:rPr>
        <w:t xml:space="preserve"> строится</w:t>
      </w:r>
      <w:r w:rsidR="00572D2A">
        <w:rPr>
          <w:sz w:val="28"/>
          <w:szCs w:val="28"/>
        </w:rPr>
        <w:t xml:space="preserve"> в системе: </w:t>
      </w:r>
      <w:r w:rsidR="002C03A8" w:rsidRPr="00572D2A">
        <w:rPr>
          <w:b/>
          <w:sz w:val="28"/>
          <w:szCs w:val="28"/>
        </w:rPr>
        <w:t>понимаем</w:t>
      </w:r>
      <w:r w:rsidR="002C03A8">
        <w:rPr>
          <w:sz w:val="28"/>
          <w:szCs w:val="28"/>
        </w:rPr>
        <w:t xml:space="preserve"> природу</w:t>
      </w:r>
      <w:r w:rsidR="00F409AA">
        <w:rPr>
          <w:sz w:val="28"/>
          <w:szCs w:val="28"/>
        </w:rPr>
        <w:t>—</w:t>
      </w:r>
      <w:r w:rsidR="002C03A8" w:rsidRPr="00572D2A">
        <w:rPr>
          <w:b/>
          <w:sz w:val="28"/>
          <w:szCs w:val="28"/>
        </w:rPr>
        <w:t>сохраняем</w:t>
      </w:r>
      <w:r w:rsidR="002C03A8">
        <w:rPr>
          <w:sz w:val="28"/>
          <w:szCs w:val="28"/>
        </w:rPr>
        <w:t xml:space="preserve"> природу</w:t>
      </w:r>
      <w:r w:rsidR="00F409AA">
        <w:rPr>
          <w:sz w:val="28"/>
          <w:szCs w:val="28"/>
        </w:rPr>
        <w:t>—</w:t>
      </w:r>
      <w:r w:rsidR="00572D2A" w:rsidRPr="00572D2A">
        <w:rPr>
          <w:b/>
          <w:sz w:val="28"/>
          <w:szCs w:val="28"/>
        </w:rPr>
        <w:t>у</w:t>
      </w:r>
      <w:r w:rsidR="002C03A8" w:rsidRPr="00572D2A">
        <w:rPr>
          <w:b/>
          <w:sz w:val="28"/>
          <w:szCs w:val="28"/>
        </w:rPr>
        <w:t>чимся</w:t>
      </w:r>
      <w:r w:rsidR="002C03A8" w:rsidRPr="00572D2A">
        <w:rPr>
          <w:sz w:val="28"/>
          <w:szCs w:val="28"/>
        </w:rPr>
        <w:t xml:space="preserve"> у </w:t>
      </w:r>
      <w:proofErr w:type="gramStart"/>
      <w:r w:rsidR="009F26DE" w:rsidRPr="00572D2A">
        <w:rPr>
          <w:sz w:val="28"/>
          <w:szCs w:val="28"/>
        </w:rPr>
        <w:t>природы(</w:t>
      </w:r>
      <w:proofErr w:type="gramEnd"/>
      <w:r w:rsidR="002C03A8" w:rsidRPr="00572D2A">
        <w:rPr>
          <w:sz w:val="28"/>
          <w:szCs w:val="28"/>
        </w:rPr>
        <w:t>использовать экологиче</w:t>
      </w:r>
      <w:r w:rsidR="00572D2A" w:rsidRPr="00572D2A">
        <w:rPr>
          <w:sz w:val="28"/>
          <w:szCs w:val="28"/>
        </w:rPr>
        <w:t xml:space="preserve">ски чистую энергию и </w:t>
      </w:r>
      <w:r w:rsidR="002C03A8" w:rsidRPr="00572D2A">
        <w:rPr>
          <w:sz w:val="28"/>
          <w:szCs w:val="28"/>
        </w:rPr>
        <w:t>безотходному производству</w:t>
      </w:r>
      <w:r w:rsidR="00572D2A">
        <w:rPr>
          <w:sz w:val="28"/>
          <w:szCs w:val="28"/>
        </w:rPr>
        <w:t>)</w:t>
      </w:r>
      <w:r w:rsidR="002C03A8" w:rsidRPr="00572D2A">
        <w:rPr>
          <w:sz w:val="28"/>
          <w:szCs w:val="28"/>
        </w:rPr>
        <w:t>.</w:t>
      </w:r>
      <w:r w:rsidR="00364A97">
        <w:rPr>
          <w:sz w:val="28"/>
          <w:szCs w:val="28"/>
        </w:rPr>
        <w:t xml:space="preserve">Раздел </w:t>
      </w:r>
      <w:r w:rsidR="00364A97" w:rsidRPr="00572D2A">
        <w:rPr>
          <w:sz w:val="28"/>
          <w:szCs w:val="28"/>
        </w:rPr>
        <w:t>«Э</w:t>
      </w:r>
      <w:r w:rsidR="006E0957" w:rsidRPr="00572D2A">
        <w:rPr>
          <w:sz w:val="28"/>
          <w:szCs w:val="28"/>
        </w:rPr>
        <w:t>кологическая грамотность</w:t>
      </w:r>
      <w:r w:rsidR="00364A97" w:rsidRPr="00572D2A">
        <w:rPr>
          <w:sz w:val="28"/>
          <w:szCs w:val="28"/>
        </w:rPr>
        <w:t>»</w:t>
      </w:r>
      <w:r w:rsidR="00F409AA">
        <w:rPr>
          <w:sz w:val="28"/>
          <w:szCs w:val="28"/>
        </w:rPr>
        <w:t xml:space="preserve"> строится в </w:t>
      </w:r>
      <w:proofErr w:type="spellStart"/>
      <w:r w:rsidR="00F409AA">
        <w:rPr>
          <w:sz w:val="28"/>
          <w:szCs w:val="28"/>
        </w:rPr>
        <w:t>системе</w:t>
      </w:r>
      <w:r w:rsidR="00572D2A">
        <w:rPr>
          <w:sz w:val="28"/>
          <w:szCs w:val="28"/>
        </w:rPr>
        <w:t>:</w:t>
      </w:r>
      <w:r w:rsidR="00572D2A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r w:rsidR="002C03A8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охраняем</w:t>
      </w:r>
      <w:proofErr w:type="spellEnd"/>
      <w:r w:rsidR="002C03A8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биоразнообразие</w:t>
      </w:r>
      <w:r w:rsidR="00572D2A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почву </w:t>
      </w:r>
      <w:r w:rsidR="00F409AA">
        <w:rPr>
          <w:sz w:val="28"/>
          <w:szCs w:val="28"/>
        </w:rPr>
        <w:t>—</w:t>
      </w:r>
      <w:r w:rsidR="00572D2A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r w:rsidR="002C03A8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берегаем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энергию, воду атмосферу. 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Итогом раздела является осмысление </w:t>
      </w:r>
      <w:r w:rsidR="00B006F9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концепции устойчивого развития</w:t>
      </w:r>
      <w:r w:rsidR="00F409AA">
        <w:rPr>
          <w:sz w:val="28"/>
          <w:szCs w:val="28"/>
        </w:rPr>
        <w:t>—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«М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ыслим глобально</w:t>
      </w:r>
      <w:r w:rsidR="00F409AA">
        <w:rPr>
          <w:sz w:val="28"/>
          <w:szCs w:val="28"/>
        </w:rPr>
        <w:t xml:space="preserve">— 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действуем локально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».</w:t>
      </w:r>
    </w:p>
    <w:p w:rsidR="00432473" w:rsidRPr="00B006F9" w:rsidRDefault="00364A97" w:rsidP="00432473">
      <w:pPr>
        <w:spacing w:before="77" w:line="360" w:lineRule="auto"/>
        <w:ind w:firstLine="567"/>
        <w:jc w:val="both"/>
        <w:rPr>
          <w:sz w:val="28"/>
          <w:szCs w:val="28"/>
        </w:rPr>
      </w:pPr>
      <w:r w:rsidRPr="00B006F9">
        <w:rPr>
          <w:sz w:val="28"/>
          <w:szCs w:val="28"/>
        </w:rPr>
        <w:t>Раздел «</w:t>
      </w:r>
      <w:r w:rsidR="006E0957" w:rsidRPr="00B006F9">
        <w:rPr>
          <w:sz w:val="28"/>
          <w:szCs w:val="28"/>
        </w:rPr>
        <w:t>Экологическая безопасность</w:t>
      </w:r>
      <w:r w:rsidRPr="00B006F9">
        <w:rPr>
          <w:sz w:val="28"/>
          <w:szCs w:val="28"/>
        </w:rPr>
        <w:t xml:space="preserve">» </w:t>
      </w:r>
      <w:r w:rsidR="002C03A8" w:rsidRPr="00B006F9">
        <w:rPr>
          <w:sz w:val="28"/>
          <w:szCs w:val="28"/>
        </w:rPr>
        <w:t xml:space="preserve">носит обобщающий характер и </w:t>
      </w:r>
      <w:proofErr w:type="spellStart"/>
      <w:r w:rsidR="00F409AA" w:rsidRPr="00B006F9">
        <w:rPr>
          <w:sz w:val="28"/>
          <w:szCs w:val="28"/>
        </w:rPr>
        <w:t>предусматривает</w:t>
      </w:r>
      <w:r w:rsidRPr="00B006F9">
        <w:rPr>
          <w:sz w:val="28"/>
          <w:szCs w:val="28"/>
        </w:rPr>
        <w:t>организацию</w:t>
      </w:r>
      <w:proofErr w:type="spellEnd"/>
      <w:r w:rsidR="006E0957" w:rsidRPr="00B006F9">
        <w:rPr>
          <w:sz w:val="28"/>
          <w:szCs w:val="28"/>
        </w:rPr>
        <w:t xml:space="preserve"> школьного экологического мониторинга — процесса наблюдений за изменениями, происходящими в ближайшем </w:t>
      </w:r>
      <w:r w:rsidRPr="00B006F9">
        <w:rPr>
          <w:sz w:val="28"/>
          <w:szCs w:val="28"/>
        </w:rPr>
        <w:t xml:space="preserve">от </w:t>
      </w:r>
      <w:r w:rsidRPr="00B006F9">
        <w:rPr>
          <w:sz w:val="28"/>
          <w:szCs w:val="28"/>
        </w:rPr>
        <w:lastRenderedPageBreak/>
        <w:t>учащихся окружении, их оценку</w:t>
      </w:r>
      <w:r w:rsidR="006E0957" w:rsidRPr="00B006F9">
        <w:rPr>
          <w:sz w:val="28"/>
          <w:szCs w:val="28"/>
        </w:rPr>
        <w:t>,</w:t>
      </w:r>
      <w:r w:rsidRPr="00B006F9">
        <w:rPr>
          <w:sz w:val="28"/>
          <w:szCs w:val="28"/>
        </w:rPr>
        <w:t xml:space="preserve"> прогноз, обсуждение и выработку</w:t>
      </w:r>
      <w:r w:rsidR="006E0957" w:rsidRPr="00B006F9">
        <w:rPr>
          <w:sz w:val="28"/>
          <w:szCs w:val="28"/>
        </w:rPr>
        <w:t xml:space="preserve"> мер, направленных на осущ</w:t>
      </w:r>
      <w:r w:rsidRPr="00B006F9">
        <w:rPr>
          <w:sz w:val="28"/>
          <w:szCs w:val="28"/>
        </w:rPr>
        <w:t>ествление экологических решений, что способствует закреплению полученных в предыдущих разделах экологических знаний и навыков экологического поведения.</w:t>
      </w:r>
    </w:p>
    <w:p w:rsidR="00432473" w:rsidRPr="00B006F9" w:rsidRDefault="00432473" w:rsidP="002A2E61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B006F9">
        <w:rPr>
          <w:sz w:val="28"/>
          <w:szCs w:val="28"/>
        </w:rPr>
        <w:t xml:space="preserve">В содержании курса делается акцент на усиление </w:t>
      </w:r>
      <w:proofErr w:type="spellStart"/>
      <w:r w:rsidRPr="00B006F9">
        <w:rPr>
          <w:sz w:val="28"/>
          <w:szCs w:val="28"/>
        </w:rPr>
        <w:t>деятельностного</w:t>
      </w:r>
      <w:proofErr w:type="spellEnd"/>
      <w:r w:rsidRPr="00B006F9">
        <w:rPr>
          <w:sz w:val="28"/>
          <w:szCs w:val="28"/>
        </w:rPr>
        <w:t xml:space="preserve"> компонента, что определяется социальным заказом современного общества в связи с возрастающим антропогенным воздействием на все природные среды и, как следствие, увеличивающимися экологическими рисками. Предлагаемые в содержании курса занятия помимо теоретического материала, содержат опыты, наблюдения, лабораторно-практические, исследовательские, проектные работы по изучению экологической динамики экосистем и их составных частей. Теоретические и практические занятия предлагается проводить как в условиях кабинета, так</w:t>
      </w:r>
      <w:r w:rsidR="002A2E61" w:rsidRPr="00B006F9">
        <w:rPr>
          <w:sz w:val="28"/>
          <w:szCs w:val="28"/>
        </w:rPr>
        <w:t xml:space="preserve"> и в форме полевого практикума.</w:t>
      </w:r>
    </w:p>
    <w:p w:rsidR="003F37C0" w:rsidRPr="00432473" w:rsidRDefault="003F37C0" w:rsidP="003F37C0">
      <w:pPr>
        <w:spacing w:line="360" w:lineRule="auto"/>
        <w:jc w:val="both"/>
        <w:rPr>
          <w:color w:val="C00000"/>
          <w:sz w:val="28"/>
          <w:szCs w:val="28"/>
        </w:rPr>
      </w:pPr>
      <w:r w:rsidRPr="00120668">
        <w:rPr>
          <w:sz w:val="28"/>
          <w:szCs w:val="28"/>
        </w:rPr>
        <w:t>Образовательная деятельность школьников организуется в разных формах: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Учебный проект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Учебное исследование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Учебная экскурсия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color w:val="7030A0"/>
          <w:sz w:val="28"/>
          <w:szCs w:val="28"/>
        </w:rPr>
      </w:pPr>
      <w:r w:rsidRPr="00F409AA">
        <w:rPr>
          <w:sz w:val="28"/>
          <w:szCs w:val="28"/>
        </w:rPr>
        <w:t>Практическая работа</w:t>
      </w:r>
      <w:r w:rsidR="00F409AA">
        <w:rPr>
          <w:sz w:val="28"/>
          <w:szCs w:val="28"/>
        </w:rPr>
        <w:t>.</w:t>
      </w:r>
    </w:p>
    <w:p w:rsidR="00432473" w:rsidRPr="00F409AA" w:rsidRDefault="00432473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Экологический мониторинг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Социологический опрос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Деловая игра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Конференция</w:t>
      </w:r>
      <w:r w:rsidR="00F409AA">
        <w:rPr>
          <w:sz w:val="28"/>
          <w:szCs w:val="28"/>
        </w:rPr>
        <w:t>.</w:t>
      </w:r>
    </w:p>
    <w:p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Выполнение и обсуждение итоговых заданий на развитие функциональной грамотности</w:t>
      </w:r>
      <w:r w:rsidR="000030E2" w:rsidRPr="00F409AA">
        <w:rPr>
          <w:sz w:val="28"/>
          <w:szCs w:val="28"/>
        </w:rPr>
        <w:t>.</w:t>
      </w:r>
    </w:p>
    <w:p w:rsidR="00C43A82" w:rsidRDefault="00C43A82" w:rsidP="00C43A82">
      <w:pPr>
        <w:spacing w:before="7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F47634" w:rsidRPr="00C43A82" w:rsidRDefault="00F47634" w:rsidP="00C43A82">
      <w:pPr>
        <w:spacing w:before="77" w:line="276" w:lineRule="auto"/>
        <w:jc w:val="center"/>
        <w:rPr>
          <w:b/>
          <w:color w:val="000000" w:themeColor="text1"/>
          <w:sz w:val="28"/>
          <w:szCs w:val="28"/>
        </w:rPr>
      </w:pPr>
      <w:r w:rsidRPr="007B379F">
        <w:rPr>
          <w:b/>
          <w:color w:val="000000" w:themeColor="text1"/>
          <w:sz w:val="28"/>
          <w:szCs w:val="28"/>
        </w:rPr>
        <w:t>МЕСТО УЧЕБНОГО КУРСА В УЧЕБНОМ ПЛАНЕ</w:t>
      </w:r>
    </w:p>
    <w:p w:rsidR="00F47634" w:rsidRDefault="00F47634" w:rsidP="00F47634">
      <w:pPr>
        <w:spacing w:line="360" w:lineRule="auto"/>
        <w:ind w:firstLine="567"/>
        <w:jc w:val="both"/>
        <w:rPr>
          <w:sz w:val="28"/>
          <w:szCs w:val="28"/>
        </w:rPr>
      </w:pPr>
      <w:r w:rsidRPr="002D1830">
        <w:rPr>
          <w:spacing w:val="-4"/>
          <w:sz w:val="28"/>
          <w:szCs w:val="28"/>
        </w:rPr>
        <w:t xml:space="preserve">Реализация </w:t>
      </w:r>
      <w:r w:rsidRPr="002D1830">
        <w:rPr>
          <w:sz w:val="28"/>
          <w:szCs w:val="28"/>
        </w:rPr>
        <w:t xml:space="preserve">курса «Экологическая культура, грамотность, безопасность» </w:t>
      </w:r>
      <w:r w:rsidRPr="002D1830">
        <w:rPr>
          <w:b/>
          <w:sz w:val="28"/>
          <w:szCs w:val="28"/>
        </w:rPr>
        <w:t>компенсирует</w:t>
      </w:r>
      <w:r w:rsidRPr="002D1830">
        <w:rPr>
          <w:sz w:val="28"/>
          <w:szCs w:val="28"/>
        </w:rPr>
        <w:t xml:space="preserve"> отсутствие в программе основной школы таких предметов как </w:t>
      </w:r>
      <w:r w:rsidRPr="002D1830">
        <w:rPr>
          <w:b/>
          <w:sz w:val="28"/>
          <w:szCs w:val="28"/>
        </w:rPr>
        <w:t>экология и естествознание</w:t>
      </w:r>
      <w:r w:rsidRPr="002D1830">
        <w:rPr>
          <w:sz w:val="28"/>
          <w:szCs w:val="28"/>
        </w:rPr>
        <w:t xml:space="preserve">. Этот учебный курс может быть использован как дополнение (1 час в неделю) к основной образовательной программе одного </w:t>
      </w:r>
      <w:r w:rsidRPr="002D1830">
        <w:rPr>
          <w:sz w:val="28"/>
          <w:szCs w:val="28"/>
        </w:rPr>
        <w:lastRenderedPageBreak/>
        <w:t>из предм</w:t>
      </w:r>
      <w:r w:rsidR="002D1830" w:rsidRPr="002D1830">
        <w:rPr>
          <w:sz w:val="28"/>
          <w:szCs w:val="28"/>
        </w:rPr>
        <w:t>етов естественно-научного цикла и</w:t>
      </w:r>
      <w:r w:rsidRPr="002D1830">
        <w:rPr>
          <w:sz w:val="28"/>
          <w:szCs w:val="28"/>
        </w:rPr>
        <w:t xml:space="preserve"> как само</w:t>
      </w:r>
      <w:r w:rsidR="00CF19CC">
        <w:rPr>
          <w:sz w:val="28"/>
          <w:szCs w:val="28"/>
        </w:rPr>
        <w:t>стоятельный сквозной курс (</w:t>
      </w:r>
      <w:r w:rsidRPr="002D1830">
        <w:rPr>
          <w:sz w:val="28"/>
          <w:szCs w:val="28"/>
        </w:rPr>
        <w:t>5</w:t>
      </w:r>
      <w:r w:rsidR="00FC044A">
        <w:rPr>
          <w:sz w:val="28"/>
          <w:szCs w:val="28"/>
        </w:rPr>
        <w:t>—</w:t>
      </w:r>
      <w:r w:rsidRPr="002D1830">
        <w:rPr>
          <w:sz w:val="28"/>
          <w:szCs w:val="28"/>
        </w:rPr>
        <w:t>9 классы) вн</w:t>
      </w:r>
      <w:r w:rsidR="00FC044A">
        <w:rPr>
          <w:sz w:val="28"/>
          <w:szCs w:val="28"/>
        </w:rPr>
        <w:t xml:space="preserve">еурочной деятельности, а </w:t>
      </w:r>
      <w:r w:rsidR="00FC044A" w:rsidRPr="000C1B87">
        <w:rPr>
          <w:sz w:val="28"/>
          <w:szCs w:val="28"/>
        </w:rPr>
        <w:t xml:space="preserve">также </w:t>
      </w:r>
      <w:r w:rsidR="000C1B87" w:rsidRPr="000C1B87">
        <w:rPr>
          <w:sz w:val="28"/>
          <w:szCs w:val="28"/>
        </w:rPr>
        <w:t xml:space="preserve">послужить основой для разработки примерной (или рабочей) программы </w:t>
      </w:r>
      <w:r w:rsidRPr="000C1B87">
        <w:rPr>
          <w:sz w:val="28"/>
          <w:szCs w:val="28"/>
        </w:rPr>
        <w:t>в системе дополнительного (внешкольного) образования.</w:t>
      </w:r>
    </w:p>
    <w:p w:rsidR="00120668" w:rsidRDefault="00120668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:rsidR="00FC044A" w:rsidRPr="007B379F" w:rsidRDefault="00FC044A" w:rsidP="007B379F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 xml:space="preserve">ЛИЧНОСТНЫЕ, МЕТАПРЕДМЕТНЫЕ И ПРЕДМЕТНЫЕ </w:t>
      </w:r>
    </w:p>
    <w:p w:rsidR="007B379F" w:rsidRPr="00C43A82" w:rsidRDefault="00FC044A" w:rsidP="00C43A82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>РЕЗУЛЬТАТЫ ОСВОЕНИЯ КУРСА</w:t>
      </w:r>
    </w:p>
    <w:p w:rsidR="00DA0B87" w:rsidRPr="00E64D5C" w:rsidRDefault="00AE3236" w:rsidP="005D7AB0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 xml:space="preserve">Личностные </w:t>
      </w:r>
      <w:r w:rsidR="00E64D5C" w:rsidRPr="00E64D5C">
        <w:rPr>
          <w:b/>
          <w:sz w:val="28"/>
          <w:szCs w:val="28"/>
        </w:rPr>
        <w:t>образовательные результаты</w:t>
      </w:r>
    </w:p>
    <w:p w:rsidR="00DA0B87" w:rsidRPr="006C48E2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Обучающиеся осознают:</w:t>
      </w:r>
    </w:p>
    <w:p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ценностное отношение к природе, бережливость в отношении е</w:t>
      </w:r>
      <w:r w:rsidR="00327CA7">
        <w:rPr>
          <w:sz w:val="28"/>
          <w:szCs w:val="28"/>
        </w:rPr>
        <w:t xml:space="preserve">ё </w:t>
      </w:r>
      <w:r w:rsidRPr="006C48E2">
        <w:rPr>
          <w:sz w:val="28"/>
          <w:szCs w:val="28"/>
        </w:rPr>
        <w:t xml:space="preserve">ресурсов, </w:t>
      </w:r>
      <w:r w:rsidR="000C1B87">
        <w:rPr>
          <w:sz w:val="28"/>
          <w:szCs w:val="28"/>
        </w:rPr>
        <w:t>глобальная роль</w:t>
      </w:r>
      <w:r w:rsidRPr="006C48E2">
        <w:rPr>
          <w:sz w:val="28"/>
          <w:szCs w:val="28"/>
        </w:rPr>
        <w:t xml:space="preserve"> человека</w:t>
      </w:r>
      <w:r w:rsidR="000C1B87">
        <w:rPr>
          <w:sz w:val="28"/>
          <w:szCs w:val="28"/>
        </w:rPr>
        <w:t xml:space="preserve"> на Земле</w:t>
      </w:r>
      <w:r w:rsidRPr="006C48E2">
        <w:rPr>
          <w:sz w:val="28"/>
          <w:szCs w:val="28"/>
        </w:rPr>
        <w:t>;</w:t>
      </w:r>
    </w:p>
    <w:p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высокую степень зависимости человека от природы: человек не может жить вне биосферы, а биосфера может существовать без человека;</w:t>
      </w:r>
    </w:p>
    <w:p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</w:t>
      </w:r>
      <w:r w:rsidR="00327CA7">
        <w:rPr>
          <w:sz w:val="28"/>
          <w:szCs w:val="28"/>
        </w:rPr>
        <w:t>ё</w:t>
      </w:r>
      <w:r w:rsidRPr="006C48E2">
        <w:rPr>
          <w:sz w:val="28"/>
          <w:szCs w:val="28"/>
        </w:rPr>
        <w:t>нность и настойчивость в достижении результата;</w:t>
      </w:r>
    </w:p>
    <w:p w:rsidR="00DA0B87" w:rsidRPr="006C48E2" w:rsidRDefault="00327CA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DA0B87" w:rsidRPr="006C48E2">
        <w:rPr>
          <w:sz w:val="28"/>
          <w:szCs w:val="28"/>
        </w:rPr>
        <w:t>активн</w:t>
      </w:r>
      <w:r>
        <w:rPr>
          <w:sz w:val="28"/>
          <w:szCs w:val="28"/>
        </w:rPr>
        <w:t>ой</w:t>
      </w:r>
      <w:r w:rsidR="00DA0B87" w:rsidRPr="006C48E2">
        <w:rPr>
          <w:sz w:val="28"/>
          <w:szCs w:val="28"/>
        </w:rPr>
        <w:t xml:space="preserve"> жизненн</w:t>
      </w:r>
      <w:r>
        <w:rPr>
          <w:sz w:val="28"/>
          <w:szCs w:val="28"/>
        </w:rPr>
        <w:t>ой</w:t>
      </w:r>
      <w:r w:rsidR="00DA0B87" w:rsidRPr="006C48E2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</w:t>
      </w:r>
      <w:r w:rsidR="00DA0B87" w:rsidRPr="006C48E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приобретают </w:t>
      </w:r>
      <w:r w:rsidR="00DA0B87" w:rsidRPr="006C48E2">
        <w:rPr>
          <w:sz w:val="28"/>
          <w:szCs w:val="28"/>
        </w:rPr>
        <w:t>мотивацию стать активными защитниками окружающей среды</w:t>
      </w:r>
      <w:r>
        <w:rPr>
          <w:sz w:val="28"/>
          <w:szCs w:val="28"/>
        </w:rPr>
        <w:t>.</w:t>
      </w:r>
    </w:p>
    <w:p w:rsidR="00DA0B87" w:rsidRPr="00CF4496" w:rsidRDefault="00DA0B87" w:rsidP="005D7AB0">
      <w:pPr>
        <w:pStyle w:val="p11"/>
        <w:spacing w:before="0" w:beforeAutospacing="0" w:after="0" w:afterAutospacing="0" w:line="360" w:lineRule="auto"/>
        <w:ind w:left="284"/>
        <w:jc w:val="both"/>
        <w:rPr>
          <w:sz w:val="28"/>
          <w:szCs w:val="28"/>
          <w:highlight w:val="cyan"/>
        </w:rPr>
      </w:pPr>
    </w:p>
    <w:p w:rsidR="00DA0B87" w:rsidRPr="00E64D5C" w:rsidRDefault="00E64D5C" w:rsidP="005D7AB0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>Предметные результаты</w:t>
      </w:r>
    </w:p>
    <w:p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осмысляют:</w:t>
      </w:r>
    </w:p>
    <w:p w:rsidR="00DA0B87" w:rsidRPr="007D593F" w:rsidRDefault="00DA0B87" w:rsidP="005D7AB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существование всеобщих связей в природе;</w:t>
      </w:r>
      <w:r w:rsidR="006C48E2" w:rsidRPr="007D593F">
        <w:rPr>
          <w:sz w:val="28"/>
          <w:szCs w:val="28"/>
        </w:rPr>
        <w:t xml:space="preserve"> природа </w:t>
      </w:r>
      <w:r w:rsidR="00AE3236">
        <w:rPr>
          <w:sz w:val="28"/>
          <w:szCs w:val="28"/>
        </w:rPr>
        <w:t>—</w:t>
      </w:r>
      <w:r w:rsidR="006C48E2" w:rsidRPr="007D593F">
        <w:rPr>
          <w:sz w:val="28"/>
          <w:szCs w:val="28"/>
        </w:rPr>
        <w:t xml:space="preserve"> единая развивающаяся </w:t>
      </w:r>
      <w:proofErr w:type="spellStart"/>
      <w:proofErr w:type="gramStart"/>
      <w:r w:rsidR="006C48E2" w:rsidRPr="007D593F">
        <w:rPr>
          <w:sz w:val="28"/>
          <w:szCs w:val="28"/>
        </w:rPr>
        <w:t>система;солнечно</w:t>
      </w:r>
      <w:proofErr w:type="gramEnd"/>
      <w:r w:rsidR="006C48E2" w:rsidRPr="007D593F">
        <w:rPr>
          <w:sz w:val="28"/>
          <w:szCs w:val="28"/>
        </w:rPr>
        <w:t>-земные</w:t>
      </w:r>
      <w:proofErr w:type="spellEnd"/>
      <w:r w:rsidR="006C48E2" w:rsidRPr="007D593F">
        <w:rPr>
          <w:sz w:val="28"/>
          <w:szCs w:val="28"/>
        </w:rPr>
        <w:t xml:space="preserve"> связи как отражение общих связей в природе</w:t>
      </w:r>
      <w:r w:rsidR="007D593F" w:rsidRPr="007D593F">
        <w:rPr>
          <w:sz w:val="28"/>
          <w:szCs w:val="28"/>
        </w:rPr>
        <w:t>;</w:t>
      </w:r>
    </w:p>
    <w:p w:rsidR="00DA0B87" w:rsidRPr="007D593F" w:rsidRDefault="00DA0B87" w:rsidP="005D7AB0">
      <w:pPr>
        <w:pStyle w:val="p1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 xml:space="preserve">единство физических и химических процессов для всех проявлений </w:t>
      </w:r>
      <w:proofErr w:type="spellStart"/>
      <w:proofErr w:type="gramStart"/>
      <w:r w:rsidRPr="007D593F">
        <w:rPr>
          <w:sz w:val="28"/>
          <w:szCs w:val="28"/>
        </w:rPr>
        <w:t>жизни;биогеох</w:t>
      </w:r>
      <w:r w:rsidR="007D593F">
        <w:rPr>
          <w:sz w:val="28"/>
          <w:szCs w:val="28"/>
        </w:rPr>
        <w:t>имические</w:t>
      </w:r>
      <w:proofErr w:type="spellEnd"/>
      <w:proofErr w:type="gramEnd"/>
      <w:r w:rsidR="007D593F">
        <w:rPr>
          <w:sz w:val="28"/>
          <w:szCs w:val="28"/>
        </w:rPr>
        <w:t xml:space="preserve"> превращения в природе;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 xml:space="preserve">различные способы постижения человеком </w:t>
      </w:r>
      <w:proofErr w:type="spellStart"/>
      <w:proofErr w:type="gramStart"/>
      <w:r w:rsidRPr="007D593F">
        <w:rPr>
          <w:sz w:val="28"/>
          <w:szCs w:val="28"/>
        </w:rPr>
        <w:t>природы</w:t>
      </w:r>
      <w:r w:rsidR="006051B7">
        <w:rPr>
          <w:sz w:val="28"/>
          <w:szCs w:val="28"/>
        </w:rPr>
        <w:t>;с</w:t>
      </w:r>
      <w:r w:rsidRPr="007D593F">
        <w:rPr>
          <w:sz w:val="28"/>
          <w:szCs w:val="28"/>
        </w:rPr>
        <w:t>ложность</w:t>
      </w:r>
      <w:proofErr w:type="spellEnd"/>
      <w:proofErr w:type="gramEnd"/>
      <w:r w:rsidRPr="007D593F">
        <w:rPr>
          <w:sz w:val="28"/>
          <w:szCs w:val="28"/>
        </w:rPr>
        <w:t xml:space="preserve"> путей научного </w:t>
      </w:r>
      <w:proofErr w:type="spellStart"/>
      <w:r w:rsidRPr="007D593F">
        <w:rPr>
          <w:sz w:val="28"/>
          <w:szCs w:val="28"/>
        </w:rPr>
        <w:t>познания</w:t>
      </w:r>
      <w:r w:rsidR="006051B7" w:rsidRPr="006051B7">
        <w:rPr>
          <w:sz w:val="28"/>
          <w:szCs w:val="28"/>
        </w:rPr>
        <w:t>;</w:t>
      </w:r>
      <w:r w:rsidR="006051B7">
        <w:rPr>
          <w:sz w:val="28"/>
          <w:szCs w:val="28"/>
        </w:rPr>
        <w:t>л</w:t>
      </w:r>
      <w:r w:rsidRPr="007D593F">
        <w:rPr>
          <w:sz w:val="28"/>
          <w:szCs w:val="28"/>
        </w:rPr>
        <w:t>огику</w:t>
      </w:r>
      <w:proofErr w:type="spellEnd"/>
      <w:r w:rsidRPr="007D593F">
        <w:rPr>
          <w:sz w:val="28"/>
          <w:szCs w:val="28"/>
        </w:rPr>
        <w:t xml:space="preserve"> научного </w:t>
      </w:r>
      <w:proofErr w:type="spellStart"/>
      <w:r w:rsidRPr="007D593F">
        <w:rPr>
          <w:sz w:val="28"/>
          <w:szCs w:val="28"/>
        </w:rPr>
        <w:t>познания</w:t>
      </w:r>
      <w:r w:rsidR="006051B7" w:rsidRPr="006051B7">
        <w:rPr>
          <w:sz w:val="28"/>
          <w:szCs w:val="28"/>
        </w:rPr>
        <w:t>;</w:t>
      </w:r>
      <w:r w:rsidR="006051B7">
        <w:rPr>
          <w:sz w:val="28"/>
          <w:szCs w:val="28"/>
        </w:rPr>
        <w:t>п</w:t>
      </w:r>
      <w:r w:rsidRPr="007D593F">
        <w:rPr>
          <w:sz w:val="28"/>
          <w:szCs w:val="28"/>
        </w:rPr>
        <w:t>рименение</w:t>
      </w:r>
      <w:proofErr w:type="spellEnd"/>
      <w:r w:rsidRPr="007D593F">
        <w:rPr>
          <w:sz w:val="28"/>
          <w:szCs w:val="28"/>
        </w:rPr>
        <w:t xml:space="preserve"> научных знаний в практической деятельности человека</w:t>
      </w:r>
      <w:r w:rsidR="007D593F">
        <w:rPr>
          <w:sz w:val="28"/>
          <w:szCs w:val="28"/>
        </w:rPr>
        <w:t>;</w:t>
      </w:r>
    </w:p>
    <w:p w:rsidR="007D593F" w:rsidRPr="007D593F" w:rsidRDefault="007D593F" w:rsidP="005D7AB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принципы экологически грамотного поведения; </w:t>
      </w:r>
      <w:r w:rsidR="006051B7" w:rsidRPr="007D593F">
        <w:rPr>
          <w:sz w:val="28"/>
          <w:szCs w:val="28"/>
        </w:rPr>
        <w:t xml:space="preserve">деятельность </w:t>
      </w:r>
      <w:proofErr w:type="spellStart"/>
      <w:proofErr w:type="gramStart"/>
      <w:r w:rsidR="006051B7" w:rsidRPr="007D593F">
        <w:rPr>
          <w:sz w:val="28"/>
          <w:szCs w:val="28"/>
        </w:rPr>
        <w:t>человека,</w:t>
      </w:r>
      <w:r w:rsidR="006051B7">
        <w:rPr>
          <w:sz w:val="28"/>
          <w:szCs w:val="28"/>
        </w:rPr>
        <w:t>нарушающая</w:t>
      </w:r>
      <w:r w:rsidR="006051B7" w:rsidRPr="007D593F">
        <w:rPr>
          <w:sz w:val="28"/>
          <w:szCs w:val="28"/>
        </w:rPr>
        <w:t>закон</w:t>
      </w:r>
      <w:r w:rsidR="006051B7">
        <w:rPr>
          <w:sz w:val="28"/>
          <w:szCs w:val="28"/>
        </w:rPr>
        <w:t>ы</w:t>
      </w:r>
      <w:proofErr w:type="spellEnd"/>
      <w:proofErr w:type="gramEnd"/>
      <w:r w:rsidR="006051B7" w:rsidRPr="007D593F">
        <w:rPr>
          <w:sz w:val="28"/>
          <w:szCs w:val="28"/>
        </w:rPr>
        <w:t xml:space="preserve"> природы,</w:t>
      </w:r>
      <w:r w:rsidRPr="007D593F">
        <w:rPr>
          <w:sz w:val="28"/>
          <w:szCs w:val="28"/>
        </w:rPr>
        <w:t xml:space="preserve"> приводит к нарушению е</w:t>
      </w:r>
      <w:r w:rsidR="00327CA7">
        <w:rPr>
          <w:sz w:val="28"/>
          <w:szCs w:val="28"/>
        </w:rPr>
        <w:t>ё</w:t>
      </w:r>
      <w:r w:rsidRPr="007D593F">
        <w:rPr>
          <w:sz w:val="28"/>
          <w:szCs w:val="28"/>
        </w:rPr>
        <w:t xml:space="preserve"> целостности</w:t>
      </w:r>
      <w:r w:rsidR="00327CA7">
        <w:rPr>
          <w:sz w:val="28"/>
          <w:szCs w:val="28"/>
        </w:rPr>
        <w:t>.</w:t>
      </w:r>
    </w:p>
    <w:p w:rsidR="007D593F" w:rsidRPr="00CF4496" w:rsidRDefault="007D593F" w:rsidP="005D7AB0">
      <w:pPr>
        <w:pStyle w:val="p11"/>
        <w:spacing w:before="0" w:beforeAutospacing="0" w:after="0" w:afterAutospacing="0" w:line="360" w:lineRule="auto"/>
        <w:ind w:left="720"/>
        <w:jc w:val="both"/>
        <w:rPr>
          <w:sz w:val="28"/>
          <w:szCs w:val="28"/>
          <w:highlight w:val="cyan"/>
        </w:rPr>
      </w:pPr>
    </w:p>
    <w:p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E3236">
        <w:rPr>
          <w:b/>
          <w:sz w:val="28"/>
          <w:szCs w:val="28"/>
        </w:rPr>
        <w:t>Метапредметные</w:t>
      </w:r>
      <w:proofErr w:type="spellEnd"/>
      <w:r w:rsidRPr="00AE3236">
        <w:rPr>
          <w:b/>
          <w:sz w:val="28"/>
          <w:szCs w:val="28"/>
        </w:rPr>
        <w:t xml:space="preserve"> результаты</w:t>
      </w:r>
    </w:p>
    <w:p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осваивают: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самостоятельно определять цели деятельности и составлять план де</w:t>
      </w:r>
      <w:r w:rsidR="006051B7">
        <w:rPr>
          <w:sz w:val="28"/>
          <w:szCs w:val="28"/>
        </w:rPr>
        <w:t>йствий</w:t>
      </w:r>
      <w:r w:rsidR="007D593F" w:rsidRPr="007D593F">
        <w:rPr>
          <w:sz w:val="28"/>
          <w:szCs w:val="28"/>
        </w:rPr>
        <w:t>;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работать с учебной информацией (анализ, установление причинно-следственных связей)</w:t>
      </w:r>
      <w:r w:rsidR="007D593F" w:rsidRPr="007D593F">
        <w:rPr>
          <w:sz w:val="28"/>
          <w:szCs w:val="28"/>
        </w:rPr>
        <w:t>;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продуктивно общаться и взаимодействовать в процессе</w:t>
      </w:r>
      <w:r w:rsidRPr="007D593F">
        <w:rPr>
          <w:color w:val="000000"/>
          <w:sz w:val="28"/>
          <w:szCs w:val="28"/>
        </w:rPr>
        <w:t xml:space="preserve"> совместной деятельности</w:t>
      </w:r>
      <w:r w:rsidR="007D593F" w:rsidRPr="007D593F">
        <w:rPr>
          <w:color w:val="000000"/>
          <w:sz w:val="28"/>
          <w:szCs w:val="28"/>
        </w:rPr>
        <w:t>;</w:t>
      </w:r>
    </w:p>
    <w:p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применять естественно</w:t>
      </w:r>
      <w:r w:rsidR="007B379F">
        <w:rPr>
          <w:sz w:val="28"/>
          <w:szCs w:val="28"/>
        </w:rPr>
        <w:t>-</w:t>
      </w:r>
      <w:r w:rsidRPr="007D593F">
        <w:rPr>
          <w:sz w:val="28"/>
          <w:szCs w:val="28"/>
        </w:rPr>
        <w:t>научные знания для объяснения окружающих явлений, сохранения здоровья, обеспечения безопасности жизнедеятельности, бережного отношения к природе</w:t>
      </w:r>
      <w:r w:rsidR="007D593F" w:rsidRPr="007D593F">
        <w:rPr>
          <w:sz w:val="28"/>
          <w:szCs w:val="28"/>
        </w:rPr>
        <w:t>;</w:t>
      </w:r>
    </w:p>
    <w:p w:rsidR="006051B7" w:rsidRPr="00DD536F" w:rsidRDefault="00DA0B87" w:rsidP="005D7AB0">
      <w:pPr>
        <w:numPr>
          <w:ilvl w:val="0"/>
          <w:numId w:val="3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7D593F">
        <w:rPr>
          <w:sz w:val="28"/>
          <w:szCs w:val="28"/>
        </w:rPr>
        <w:t>умение с достаточной ч</w:t>
      </w:r>
      <w:r w:rsidR="006051B7">
        <w:rPr>
          <w:sz w:val="28"/>
          <w:szCs w:val="28"/>
        </w:rPr>
        <w:t>ё</w:t>
      </w:r>
      <w:r w:rsidRPr="007D593F">
        <w:rPr>
          <w:sz w:val="28"/>
          <w:szCs w:val="28"/>
        </w:rPr>
        <w:t xml:space="preserve">ткостью выражать свои мысли; проводить опросы; проводить самооценку и </w:t>
      </w:r>
      <w:proofErr w:type="spellStart"/>
      <w:r w:rsidRPr="007D593F">
        <w:rPr>
          <w:sz w:val="28"/>
          <w:szCs w:val="28"/>
        </w:rPr>
        <w:t>взаимооценку</w:t>
      </w:r>
      <w:proofErr w:type="spellEnd"/>
      <w:r w:rsidR="006051B7">
        <w:rPr>
          <w:sz w:val="28"/>
          <w:szCs w:val="28"/>
        </w:rPr>
        <w:t xml:space="preserve"> деятельности и результатов работы</w:t>
      </w:r>
      <w:r w:rsidRPr="007D593F">
        <w:rPr>
          <w:sz w:val="28"/>
          <w:szCs w:val="28"/>
        </w:rPr>
        <w:t>; осуществлять презентацию резу</w:t>
      </w:r>
      <w:r w:rsidR="007D593F">
        <w:rPr>
          <w:sz w:val="28"/>
          <w:szCs w:val="28"/>
        </w:rPr>
        <w:t>льтатов и публичные выступления.</w:t>
      </w:r>
    </w:p>
    <w:p w:rsidR="006051B7" w:rsidRDefault="006051B7" w:rsidP="005D7AB0">
      <w:pPr>
        <w:jc w:val="both"/>
      </w:pPr>
    </w:p>
    <w:p w:rsidR="002E5142" w:rsidRDefault="002E5142" w:rsidP="005D7AB0">
      <w:pPr>
        <w:jc w:val="both"/>
      </w:pPr>
    </w:p>
    <w:p w:rsidR="002E5142" w:rsidRDefault="002E5142" w:rsidP="005D7AB0">
      <w:pPr>
        <w:jc w:val="both"/>
      </w:pPr>
    </w:p>
    <w:p w:rsidR="002E5142" w:rsidRDefault="002E5142" w:rsidP="005D7AB0">
      <w:pPr>
        <w:jc w:val="both"/>
      </w:pPr>
    </w:p>
    <w:p w:rsidR="002E5142" w:rsidRDefault="002E5142" w:rsidP="005D7AB0">
      <w:pPr>
        <w:jc w:val="both"/>
      </w:pPr>
    </w:p>
    <w:p w:rsidR="002E5142" w:rsidRDefault="002E5142" w:rsidP="005D7AB0">
      <w:pPr>
        <w:jc w:val="both"/>
      </w:pPr>
    </w:p>
    <w:p w:rsidR="00C43A82" w:rsidRDefault="00C43A82" w:rsidP="007B379F">
      <w:pPr>
        <w:jc w:val="center"/>
        <w:rPr>
          <w:b/>
          <w:sz w:val="28"/>
          <w:szCs w:val="28"/>
        </w:rPr>
      </w:pPr>
    </w:p>
    <w:p w:rsidR="00C43A82" w:rsidRDefault="00C43A82" w:rsidP="007B379F">
      <w:pPr>
        <w:jc w:val="center"/>
        <w:rPr>
          <w:b/>
          <w:sz w:val="28"/>
          <w:szCs w:val="28"/>
        </w:rPr>
      </w:pPr>
    </w:p>
    <w:p w:rsidR="00C43A82" w:rsidRDefault="00C43A82" w:rsidP="007B379F">
      <w:pPr>
        <w:jc w:val="center"/>
        <w:rPr>
          <w:b/>
          <w:sz w:val="28"/>
          <w:szCs w:val="28"/>
        </w:rPr>
      </w:pPr>
    </w:p>
    <w:p w:rsidR="00C43A82" w:rsidRDefault="00C43A82" w:rsidP="007B379F">
      <w:pPr>
        <w:jc w:val="center"/>
        <w:rPr>
          <w:b/>
          <w:sz w:val="28"/>
          <w:szCs w:val="28"/>
        </w:rPr>
      </w:pPr>
    </w:p>
    <w:p w:rsidR="00C43A82" w:rsidRDefault="00C43A82" w:rsidP="007B379F">
      <w:pPr>
        <w:jc w:val="center"/>
        <w:rPr>
          <w:b/>
          <w:sz w:val="28"/>
          <w:szCs w:val="28"/>
        </w:rPr>
      </w:pPr>
    </w:p>
    <w:p w:rsidR="00C43A82" w:rsidRDefault="00C43A82" w:rsidP="007B379F">
      <w:pPr>
        <w:jc w:val="center"/>
        <w:rPr>
          <w:b/>
          <w:sz w:val="28"/>
          <w:szCs w:val="28"/>
        </w:rPr>
      </w:pPr>
    </w:p>
    <w:p w:rsidR="00937321" w:rsidRDefault="0093732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1B7" w:rsidRPr="007B379F" w:rsidRDefault="0036742C" w:rsidP="007B379F">
      <w:pPr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lastRenderedPageBreak/>
        <w:t>СОДЕРЖАНИЕ УЧЕБНОГО КУРСА</w:t>
      </w:r>
    </w:p>
    <w:p w:rsidR="005D7AB0" w:rsidRDefault="005D7AB0" w:rsidP="005D7AB0">
      <w:pPr>
        <w:jc w:val="both"/>
        <w:rPr>
          <w:b/>
          <w:sz w:val="28"/>
          <w:szCs w:val="28"/>
        </w:rPr>
      </w:pPr>
    </w:p>
    <w:p w:rsidR="00E2642A" w:rsidRDefault="00DD5849" w:rsidP="00E2642A">
      <w:pPr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РАЗДЕЛ</w:t>
      </w:r>
      <w:r w:rsidR="00F5412D">
        <w:rPr>
          <w:b/>
          <w:sz w:val="28"/>
          <w:szCs w:val="28"/>
        </w:rPr>
        <w:t xml:space="preserve"> «Экологическая культура»</w:t>
      </w:r>
      <w:r w:rsidR="004F0D39">
        <w:rPr>
          <w:b/>
          <w:sz w:val="28"/>
          <w:szCs w:val="28"/>
        </w:rPr>
        <w:t>.</w:t>
      </w:r>
      <w:r w:rsidR="00F5412D">
        <w:rPr>
          <w:b/>
          <w:sz w:val="28"/>
          <w:szCs w:val="28"/>
        </w:rPr>
        <w:t xml:space="preserve"> 5</w:t>
      </w:r>
      <w:r w:rsidR="00C43A82">
        <w:rPr>
          <w:b/>
          <w:sz w:val="28"/>
          <w:szCs w:val="28"/>
        </w:rPr>
        <w:t>-</w:t>
      </w:r>
      <w:r w:rsidR="00FB6C08">
        <w:rPr>
          <w:b/>
          <w:sz w:val="28"/>
          <w:szCs w:val="28"/>
        </w:rPr>
        <w:t>6 классы</w:t>
      </w:r>
    </w:p>
    <w:p w:rsidR="00DD536F" w:rsidRDefault="00DD536F" w:rsidP="00E2642A">
      <w:pPr>
        <w:jc w:val="both"/>
        <w:rPr>
          <w:b/>
          <w:sz w:val="28"/>
          <w:szCs w:val="28"/>
        </w:rPr>
      </w:pPr>
    </w:p>
    <w:p w:rsidR="00DA0B87" w:rsidRPr="00E776F3" w:rsidRDefault="00E776F3" w:rsidP="00C43A82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 xml:space="preserve">Модуль 1. </w:t>
      </w:r>
      <w:r w:rsidR="00AE3236">
        <w:rPr>
          <w:b/>
          <w:sz w:val="28"/>
          <w:szCs w:val="28"/>
        </w:rPr>
        <w:t>Понимаем природу</w:t>
      </w:r>
    </w:p>
    <w:p w:rsidR="00E776F3" w:rsidRPr="00DD536F" w:rsidRDefault="00E776F3" w:rsidP="00C43A82">
      <w:pPr>
        <w:spacing w:line="360" w:lineRule="auto"/>
        <w:ind w:firstLine="708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появились знания о природе. Роль природы в жизни человека. Человек учится у природы. Воздействие человека на природу. Роль человека в жизни природы. Какие науки изучают природу. Что изучает наука экология. Почему экологическ</w:t>
      </w:r>
      <w:r w:rsidR="00AE3236">
        <w:rPr>
          <w:sz w:val="28"/>
          <w:szCs w:val="28"/>
        </w:rPr>
        <w:t>ие проблемы так сложны. Природа —</w:t>
      </w:r>
      <w:r w:rsidRPr="00E776F3">
        <w:rPr>
          <w:sz w:val="28"/>
          <w:szCs w:val="28"/>
        </w:rPr>
        <w:t xml:space="preserve"> это система. Учимся применять системный подход. Взаимосвязь компонентов в природе. Что такое экосистема.</w:t>
      </w:r>
      <w:r w:rsidR="001E7629">
        <w:rPr>
          <w:sz w:val="28"/>
          <w:szCs w:val="28"/>
        </w:rPr>
        <w:t xml:space="preserve"> Аквариум — искусственная экосистема</w:t>
      </w:r>
      <w:r w:rsidR="00FB6C08">
        <w:rPr>
          <w:sz w:val="28"/>
          <w:szCs w:val="28"/>
        </w:rPr>
        <w:t>.</w:t>
      </w:r>
    </w:p>
    <w:p w:rsidR="00E776F3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>Модуль 2. Сохраняем природу</w:t>
      </w:r>
    </w:p>
    <w:p w:rsidR="001E7629" w:rsidRPr="001E7629" w:rsidRDefault="00E776F3" w:rsidP="00C43A82">
      <w:pPr>
        <w:spacing w:line="360" w:lineRule="auto"/>
        <w:ind w:firstLine="708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Почему исчезают растения</w:t>
      </w:r>
      <w:r w:rsidR="00C43A82">
        <w:rPr>
          <w:sz w:val="28"/>
          <w:szCs w:val="28"/>
        </w:rPr>
        <w:t xml:space="preserve"> </w:t>
      </w:r>
      <w:r w:rsidR="001E7629" w:rsidRPr="00E776F3">
        <w:rPr>
          <w:sz w:val="28"/>
          <w:szCs w:val="28"/>
        </w:rPr>
        <w:t>и животные</w:t>
      </w:r>
      <w:r w:rsidRPr="00E776F3">
        <w:rPr>
          <w:sz w:val="28"/>
          <w:szCs w:val="28"/>
        </w:rPr>
        <w:t>. Красная</w:t>
      </w:r>
      <w:r w:rsidR="00FB6C08">
        <w:rPr>
          <w:sz w:val="28"/>
          <w:szCs w:val="28"/>
        </w:rPr>
        <w:t xml:space="preserve"> книга</w:t>
      </w:r>
      <w:r w:rsidRPr="00E776F3">
        <w:rPr>
          <w:sz w:val="28"/>
          <w:szCs w:val="28"/>
        </w:rPr>
        <w:t>.</w:t>
      </w:r>
      <w:r w:rsidR="00C43A82">
        <w:rPr>
          <w:sz w:val="28"/>
          <w:szCs w:val="28"/>
        </w:rPr>
        <w:t xml:space="preserve"> </w:t>
      </w:r>
      <w:r w:rsidRPr="00E776F3">
        <w:rPr>
          <w:sz w:val="28"/>
          <w:szCs w:val="28"/>
        </w:rPr>
        <w:t xml:space="preserve">Как сохранить растительный и животный мир. </w:t>
      </w:r>
      <w:r w:rsidR="001E7629" w:rsidRPr="001E7629">
        <w:rPr>
          <w:sz w:val="28"/>
          <w:szCs w:val="28"/>
        </w:rPr>
        <w:t>Проект «Сбор кормов для подкормки птиц и зверей зимой. Организация подкормки»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Экскурсия в зоопарк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Изготовление домиков для летучих мышей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Выявление и паспортизация</w:t>
      </w:r>
      <w:r w:rsidR="00C43A82">
        <w:rPr>
          <w:sz w:val="28"/>
          <w:szCs w:val="28"/>
        </w:rPr>
        <w:t xml:space="preserve"> </w:t>
      </w:r>
      <w:r w:rsidR="001E7629" w:rsidRPr="001E7629">
        <w:rPr>
          <w:sz w:val="28"/>
          <w:szCs w:val="28"/>
        </w:rPr>
        <w:t>старо</w:t>
      </w:r>
      <w:r w:rsidR="00C43A82">
        <w:rPr>
          <w:sz w:val="28"/>
          <w:szCs w:val="28"/>
        </w:rPr>
        <w:t>-</w:t>
      </w:r>
      <w:r w:rsidR="001E7629" w:rsidRPr="001E7629">
        <w:rPr>
          <w:sz w:val="28"/>
          <w:szCs w:val="28"/>
        </w:rPr>
        <w:t>возрастных деревьев</w:t>
      </w:r>
      <w:r w:rsidR="001E7629">
        <w:rPr>
          <w:sz w:val="28"/>
          <w:szCs w:val="28"/>
        </w:rPr>
        <w:t xml:space="preserve">. </w:t>
      </w:r>
      <w:r w:rsidRPr="00E776F3">
        <w:rPr>
          <w:sz w:val="28"/>
          <w:szCs w:val="28"/>
        </w:rPr>
        <w:t>Ответственность человека за прируч</w:t>
      </w:r>
      <w:r w:rsidR="002E5142">
        <w:rPr>
          <w:sz w:val="28"/>
          <w:szCs w:val="28"/>
        </w:rPr>
        <w:t>е</w:t>
      </w:r>
      <w:r w:rsidRPr="00E776F3">
        <w:rPr>
          <w:sz w:val="28"/>
          <w:szCs w:val="28"/>
        </w:rPr>
        <w:t xml:space="preserve">нных животных. </w:t>
      </w:r>
      <w:r w:rsidR="001E7629" w:rsidRPr="001E7629">
        <w:rPr>
          <w:sz w:val="28"/>
          <w:szCs w:val="28"/>
        </w:rPr>
        <w:t>Социологический опрос населения по проблеме содержания собак в городе</w:t>
      </w:r>
      <w:r w:rsidR="001E7629">
        <w:rPr>
          <w:sz w:val="28"/>
          <w:szCs w:val="28"/>
        </w:rPr>
        <w:t>.</w:t>
      </w:r>
    </w:p>
    <w:p w:rsidR="00E776F3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 xml:space="preserve">Модуль 3. Учимся </w:t>
      </w:r>
      <w:r w:rsidR="00FB6C08">
        <w:rPr>
          <w:b/>
          <w:sz w:val="28"/>
          <w:szCs w:val="28"/>
        </w:rPr>
        <w:t>у</w:t>
      </w:r>
      <w:r w:rsidRPr="00E776F3">
        <w:rPr>
          <w:b/>
          <w:sz w:val="28"/>
          <w:szCs w:val="28"/>
        </w:rPr>
        <w:t xml:space="preserve"> природы использов</w:t>
      </w:r>
      <w:r w:rsidR="00FB6C08">
        <w:rPr>
          <w:b/>
          <w:sz w:val="28"/>
          <w:szCs w:val="28"/>
        </w:rPr>
        <w:t>ать экологически чистую энергию</w:t>
      </w:r>
    </w:p>
    <w:p w:rsidR="001E7629" w:rsidRDefault="00E776F3" w:rsidP="00C43A82">
      <w:pPr>
        <w:spacing w:line="360" w:lineRule="auto"/>
        <w:ind w:firstLine="708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растени</w:t>
      </w:r>
      <w:r w:rsidR="00FB6C08">
        <w:rPr>
          <w:sz w:val="28"/>
          <w:szCs w:val="28"/>
        </w:rPr>
        <w:t>я</w:t>
      </w:r>
      <w:r w:rsidRPr="00E776F3">
        <w:rPr>
          <w:sz w:val="28"/>
          <w:szCs w:val="28"/>
        </w:rPr>
        <w:t xml:space="preserve"> получа</w:t>
      </w:r>
      <w:r w:rsidR="00FB6C08">
        <w:rPr>
          <w:sz w:val="28"/>
          <w:szCs w:val="28"/>
        </w:rPr>
        <w:t>ю</w:t>
      </w:r>
      <w:r w:rsidRPr="00E776F3">
        <w:rPr>
          <w:sz w:val="28"/>
          <w:szCs w:val="28"/>
        </w:rPr>
        <w:t xml:space="preserve">т энергию солнечных лучей. </w:t>
      </w:r>
      <w:r w:rsidR="001E7629" w:rsidRPr="001E7629">
        <w:rPr>
          <w:sz w:val="28"/>
          <w:szCs w:val="28"/>
        </w:rPr>
        <w:t>Изучаем хлорофилл в растении. Изучаем разнообразие пигментов растительных клеток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Многообразие окраски листьев у комнатных растений. Сравнение пестролистных форм растений, выросших в разных условиях освещённости</w:t>
      </w:r>
      <w:r w:rsidR="001E7629">
        <w:rPr>
          <w:sz w:val="28"/>
          <w:szCs w:val="28"/>
        </w:rPr>
        <w:t>.</w:t>
      </w:r>
    </w:p>
    <w:p w:rsidR="001E7629" w:rsidRDefault="00E776F3" w:rsidP="000E4F03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растение использует энергию солнечных лучей. Космическая роль зел</w:t>
      </w:r>
      <w:r w:rsidR="00FB6C08">
        <w:rPr>
          <w:sz w:val="28"/>
          <w:szCs w:val="28"/>
        </w:rPr>
        <w:t>ё</w:t>
      </w:r>
      <w:r w:rsidRPr="00E776F3">
        <w:rPr>
          <w:sz w:val="28"/>
          <w:szCs w:val="28"/>
        </w:rPr>
        <w:t>ных раст</w:t>
      </w:r>
      <w:r w:rsidR="00FB6C08">
        <w:rPr>
          <w:sz w:val="28"/>
          <w:szCs w:val="28"/>
        </w:rPr>
        <w:t>ений</w:t>
      </w:r>
      <w:r w:rsidR="001E7629">
        <w:rPr>
          <w:sz w:val="28"/>
          <w:szCs w:val="28"/>
        </w:rPr>
        <w:t xml:space="preserve"> на планете</w:t>
      </w:r>
      <w:r w:rsidR="00FB6C08">
        <w:rPr>
          <w:sz w:val="28"/>
          <w:szCs w:val="28"/>
        </w:rPr>
        <w:t xml:space="preserve">. </w:t>
      </w:r>
      <w:r w:rsidR="000E4F03">
        <w:rPr>
          <w:sz w:val="28"/>
          <w:szCs w:val="28"/>
        </w:rPr>
        <w:t xml:space="preserve">Экскурсия на луг. </w:t>
      </w:r>
      <w:r w:rsidR="000E4F03" w:rsidRPr="000E4F03">
        <w:rPr>
          <w:sz w:val="28"/>
          <w:szCs w:val="28"/>
        </w:rPr>
        <w:t>Экскурсия в лес</w:t>
      </w:r>
      <w:r w:rsidR="000E4F03">
        <w:rPr>
          <w:sz w:val="28"/>
          <w:szCs w:val="28"/>
        </w:rPr>
        <w:t>.</w:t>
      </w:r>
    </w:p>
    <w:p w:rsidR="000E4F03" w:rsidRPr="00DD536F" w:rsidRDefault="000E4F03" w:rsidP="00DD5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«</w:t>
      </w:r>
      <w:r w:rsidR="00FB6C08">
        <w:rPr>
          <w:sz w:val="28"/>
          <w:szCs w:val="28"/>
        </w:rPr>
        <w:t xml:space="preserve">Используем энергию </w:t>
      </w:r>
      <w:r>
        <w:rPr>
          <w:sz w:val="28"/>
          <w:szCs w:val="28"/>
        </w:rPr>
        <w:t>С</w:t>
      </w:r>
      <w:r w:rsidR="00FB6C08">
        <w:rPr>
          <w:sz w:val="28"/>
          <w:szCs w:val="28"/>
        </w:rPr>
        <w:t>олнца</w:t>
      </w:r>
      <w:r>
        <w:rPr>
          <w:sz w:val="28"/>
          <w:szCs w:val="28"/>
        </w:rPr>
        <w:t>»</w:t>
      </w:r>
      <w:r w:rsidR="00E776F3" w:rsidRPr="00E776F3">
        <w:rPr>
          <w:sz w:val="28"/>
          <w:szCs w:val="28"/>
        </w:rPr>
        <w:t xml:space="preserve">. </w:t>
      </w:r>
    </w:p>
    <w:p w:rsidR="00E776F3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>Модуль 4. Учимся у пр</w:t>
      </w:r>
      <w:r w:rsidR="00FB6C08">
        <w:rPr>
          <w:b/>
          <w:sz w:val="28"/>
          <w:szCs w:val="28"/>
        </w:rPr>
        <w:t>ироды безотходному производству</w:t>
      </w:r>
    </w:p>
    <w:p w:rsidR="0038105A" w:rsidRDefault="00E776F3" w:rsidP="00C43A82">
      <w:pPr>
        <w:spacing w:line="360" w:lineRule="auto"/>
        <w:ind w:firstLine="708"/>
        <w:jc w:val="both"/>
        <w:rPr>
          <w:sz w:val="28"/>
          <w:szCs w:val="28"/>
        </w:rPr>
      </w:pPr>
      <w:r w:rsidRPr="00E776F3">
        <w:rPr>
          <w:sz w:val="28"/>
          <w:szCs w:val="28"/>
        </w:rPr>
        <w:t xml:space="preserve">Природа </w:t>
      </w:r>
      <w:r w:rsidR="00C43A82">
        <w:rPr>
          <w:sz w:val="28"/>
          <w:szCs w:val="28"/>
        </w:rPr>
        <w:t>–</w:t>
      </w:r>
      <w:r w:rsidRPr="00E776F3">
        <w:rPr>
          <w:sz w:val="28"/>
          <w:szCs w:val="28"/>
        </w:rPr>
        <w:t xml:space="preserve"> пример безотходного производства. Бытовые отходы как экологическая проблема. </w:t>
      </w:r>
      <w:r w:rsidR="000E4F03" w:rsidRPr="000E4F03">
        <w:rPr>
          <w:sz w:val="28"/>
          <w:szCs w:val="28"/>
        </w:rPr>
        <w:t>Социологический опрос по проблеме мусора</w:t>
      </w:r>
      <w:r w:rsidR="000E4F03">
        <w:rPr>
          <w:sz w:val="28"/>
          <w:szCs w:val="28"/>
        </w:rPr>
        <w:t xml:space="preserve">. </w:t>
      </w:r>
      <w:r w:rsidR="000E4F03" w:rsidRPr="000E4F03">
        <w:rPr>
          <w:sz w:val="28"/>
          <w:szCs w:val="28"/>
        </w:rPr>
        <w:t>Исследование содержимого мусорной корзины</w:t>
      </w:r>
      <w:r w:rsidR="000E4F03">
        <w:rPr>
          <w:sz w:val="28"/>
          <w:szCs w:val="28"/>
        </w:rPr>
        <w:t xml:space="preserve">. </w:t>
      </w:r>
      <w:r w:rsidRPr="00E776F3">
        <w:rPr>
          <w:sz w:val="28"/>
          <w:szCs w:val="28"/>
        </w:rPr>
        <w:t xml:space="preserve">Способы переработки и </w:t>
      </w:r>
      <w:r w:rsidRPr="00E776F3">
        <w:rPr>
          <w:sz w:val="28"/>
          <w:szCs w:val="28"/>
        </w:rPr>
        <w:lastRenderedPageBreak/>
        <w:t xml:space="preserve">утилизации отходов. Раздельный сбор мусора. </w:t>
      </w:r>
      <w:r w:rsidR="000E4F03" w:rsidRPr="000E4F03">
        <w:rPr>
          <w:sz w:val="28"/>
          <w:szCs w:val="28"/>
        </w:rPr>
        <w:t>О чём рассказывает упаковка товара. Исследование упаковок товаров, приобретённых семьёй за неделю</w:t>
      </w:r>
      <w:r w:rsidR="000E4F03">
        <w:rPr>
          <w:sz w:val="28"/>
          <w:szCs w:val="28"/>
        </w:rPr>
        <w:t xml:space="preserve">. </w:t>
      </w:r>
      <w:r w:rsidR="000E4F03" w:rsidRPr="000E4F03">
        <w:rPr>
          <w:sz w:val="28"/>
          <w:szCs w:val="28"/>
        </w:rPr>
        <w:t>Экскурсия в продовольственный магазин. Как стать экологически грамотным покупателем</w:t>
      </w:r>
      <w:r w:rsidR="000E4F03">
        <w:rPr>
          <w:sz w:val="28"/>
          <w:szCs w:val="28"/>
        </w:rPr>
        <w:t>.</w:t>
      </w:r>
    </w:p>
    <w:p w:rsidR="000E4F03" w:rsidRPr="000E4F03" w:rsidRDefault="000E4F03" w:rsidP="000E4F03">
      <w:pPr>
        <w:spacing w:line="360" w:lineRule="auto"/>
        <w:jc w:val="both"/>
        <w:rPr>
          <w:sz w:val="28"/>
          <w:szCs w:val="28"/>
        </w:rPr>
      </w:pPr>
    </w:p>
    <w:p w:rsidR="00F5412D" w:rsidRPr="00337C46" w:rsidRDefault="00DD5849" w:rsidP="005D7AB0">
      <w:pPr>
        <w:spacing w:line="360" w:lineRule="auto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РАЗДЕЛ</w:t>
      </w:r>
      <w:r w:rsidR="00AE3236">
        <w:rPr>
          <w:b/>
          <w:sz w:val="28"/>
          <w:szCs w:val="28"/>
        </w:rPr>
        <w:t xml:space="preserve"> «Экологическая грамотность»</w:t>
      </w:r>
      <w:r w:rsidR="004F0D39">
        <w:rPr>
          <w:b/>
          <w:sz w:val="28"/>
          <w:szCs w:val="28"/>
        </w:rPr>
        <w:t>.</w:t>
      </w:r>
      <w:r w:rsidR="00F5412D" w:rsidRPr="00337C46">
        <w:rPr>
          <w:b/>
          <w:sz w:val="28"/>
          <w:szCs w:val="28"/>
        </w:rPr>
        <w:t>7</w:t>
      </w:r>
      <w:r w:rsidR="00C43A82">
        <w:rPr>
          <w:b/>
          <w:sz w:val="28"/>
          <w:szCs w:val="28"/>
        </w:rPr>
        <w:t>–</w:t>
      </w:r>
      <w:r w:rsidR="00FB6C08">
        <w:rPr>
          <w:b/>
          <w:sz w:val="28"/>
          <w:szCs w:val="28"/>
        </w:rPr>
        <w:t>8 классы</w:t>
      </w:r>
    </w:p>
    <w:p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Сохраняем биоразнообразие </w:t>
      </w:r>
    </w:p>
    <w:p w:rsidR="000E4F03" w:rsidRPr="00DD536F" w:rsidRDefault="00F5412D" w:rsidP="00C43A82">
      <w:pPr>
        <w:spacing w:before="77" w:line="360" w:lineRule="auto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Сохранение биоразнообразия </w:t>
      </w:r>
      <w:r w:rsidR="00C43A82">
        <w:rPr>
          <w:rFonts w:eastAsia="+mn-ea"/>
          <w:color w:val="000000"/>
          <w:kern w:val="24"/>
          <w:sz w:val="28"/>
          <w:szCs w:val="28"/>
        </w:rPr>
        <w:t>–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сохранение устойчивости экосистемы. Особо охраня</w:t>
      </w:r>
      <w:r w:rsidR="000E4F03">
        <w:rPr>
          <w:rFonts w:eastAsia="+mn-ea"/>
          <w:color w:val="000000"/>
          <w:kern w:val="24"/>
          <w:sz w:val="28"/>
          <w:szCs w:val="28"/>
        </w:rPr>
        <w:t>емые природные территории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Проект «Создаём мини-ООПТ»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 xml:space="preserve">Деловая 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игра «История деревни Бобровки».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Охрана и привлечение птиц. Искусственные гнездовья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Экскурсия по особо охраняемой природной территории</w:t>
      </w:r>
      <w:r w:rsidR="00DD536F">
        <w:rPr>
          <w:rFonts w:eastAsia="+mn-ea"/>
          <w:color w:val="000000"/>
          <w:kern w:val="24"/>
          <w:sz w:val="28"/>
          <w:szCs w:val="28"/>
        </w:rPr>
        <w:t>.</w:t>
      </w:r>
    </w:p>
    <w:p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</w:t>
      </w:r>
      <w:r w:rsidR="000E4F0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охраняем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почву </w:t>
      </w:r>
    </w:p>
    <w:p w:rsidR="00FB6C08" w:rsidRPr="00DD536F" w:rsidRDefault="00F5412D" w:rsidP="00C43A82">
      <w:pPr>
        <w:spacing w:before="77" w:line="360" w:lineRule="auto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Почва </w:t>
      </w:r>
      <w:r w:rsidR="00C43A82">
        <w:rPr>
          <w:rFonts w:eastAsia="+mn-ea"/>
          <w:color w:val="000000"/>
          <w:kern w:val="24"/>
          <w:sz w:val="28"/>
          <w:szCs w:val="28"/>
        </w:rPr>
        <w:t>–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поверхностный слой земной коры. Экологические проблемы 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сохранения 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почвы.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Экскурсия «Исследуем почву». Определяем кислотность почвы.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Значение плодородия почвы. Определяем механический состав почвы и содержание гумуса в почве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Влияние </w:t>
      </w:r>
      <w:proofErr w:type="spellStart"/>
      <w:r w:rsidRPr="00F5412D">
        <w:rPr>
          <w:rFonts w:eastAsia="+mn-ea"/>
          <w:color w:val="000000"/>
          <w:kern w:val="24"/>
          <w:sz w:val="28"/>
          <w:szCs w:val="28"/>
        </w:rPr>
        <w:t>вытапты</w:t>
      </w:r>
      <w:r w:rsidR="00AE3236">
        <w:rPr>
          <w:rFonts w:eastAsia="+mn-ea"/>
          <w:color w:val="000000"/>
          <w:kern w:val="24"/>
          <w:sz w:val="28"/>
          <w:szCs w:val="28"/>
        </w:rPr>
        <w:t>вания</w:t>
      </w:r>
      <w:proofErr w:type="spellEnd"/>
      <w:r w:rsidR="00AE3236">
        <w:rPr>
          <w:rFonts w:eastAsia="+mn-ea"/>
          <w:color w:val="000000"/>
          <w:kern w:val="24"/>
          <w:sz w:val="28"/>
          <w:szCs w:val="28"/>
        </w:rPr>
        <w:t xml:space="preserve"> почвы на растительность</w:t>
      </w:r>
      <w:r w:rsidR="005D7AB0">
        <w:rPr>
          <w:rFonts w:eastAsia="+mn-ea"/>
          <w:color w:val="000000"/>
          <w:kern w:val="24"/>
          <w:sz w:val="28"/>
          <w:szCs w:val="28"/>
        </w:rPr>
        <w:t>.</w:t>
      </w:r>
    </w:p>
    <w:p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>Модуль</w:t>
      </w:r>
      <w:r w:rsidR="00C43A82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3.</w:t>
      </w:r>
      <w:r w:rsidR="00C43A8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Сберегаем энергию </w:t>
      </w:r>
    </w:p>
    <w:p w:rsidR="00FB6C08" w:rsidRPr="00DD536F" w:rsidRDefault="00F5412D" w:rsidP="00C43A82">
      <w:pPr>
        <w:spacing w:before="77" w:line="360" w:lineRule="auto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Экологические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проблемы использования энергии.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Выясняем мощность, потребляемую электробытовыми приборами</w:t>
      </w:r>
      <w:r w:rsidR="00F171E3">
        <w:rPr>
          <w:rFonts w:eastAsia="+mn-ea"/>
          <w:color w:val="000000"/>
          <w:kern w:val="24"/>
          <w:sz w:val="28"/>
          <w:szCs w:val="28"/>
        </w:rPr>
        <w:t>,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 xml:space="preserve"> и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учимся экономить электроэнергию.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Анализируем затраты эл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ектроэнергии и учимся экономить.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Проект «Экологическое просвещение по проблеме энергосбережения»</w:t>
      </w:r>
      <w:r w:rsidR="00F171E3">
        <w:rPr>
          <w:rFonts w:eastAsia="+mn-ea"/>
          <w:color w:val="000000"/>
          <w:kern w:val="24"/>
          <w:sz w:val="28"/>
          <w:szCs w:val="28"/>
        </w:rPr>
        <w:t>.</w:t>
      </w:r>
    </w:p>
    <w:p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4.</w:t>
      </w:r>
      <w:r w:rsidR="00C43A8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Сберегаем воду</w:t>
      </w:r>
    </w:p>
    <w:p w:rsidR="00F171E3" w:rsidRPr="00DD5849" w:rsidRDefault="00344055" w:rsidP="00C43A82">
      <w:pPr>
        <w:spacing w:before="77" w:line="360" w:lineRule="auto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344055">
        <w:rPr>
          <w:rFonts w:eastAsia="+mn-ea"/>
          <w:bCs/>
          <w:color w:val="000000"/>
          <w:kern w:val="24"/>
          <w:sz w:val="28"/>
          <w:szCs w:val="28"/>
        </w:rPr>
        <w:t>Самое распростран</w:t>
      </w:r>
      <w:r w:rsidR="005D7AB0">
        <w:rPr>
          <w:rFonts w:eastAsia="+mn-ea"/>
          <w:bCs/>
          <w:color w:val="000000"/>
          <w:kern w:val="24"/>
          <w:sz w:val="28"/>
          <w:szCs w:val="28"/>
        </w:rPr>
        <w:t>ё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 xml:space="preserve">нное на </w:t>
      </w:r>
      <w:r w:rsidR="00F171E3">
        <w:rPr>
          <w:rFonts w:eastAsia="+mn-ea"/>
          <w:bCs/>
          <w:color w:val="000000"/>
          <w:kern w:val="24"/>
          <w:sz w:val="28"/>
          <w:szCs w:val="28"/>
        </w:rPr>
        <w:t>З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емле ве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щество. 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Пробл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ема сохранения водных </w:t>
      </w:r>
      <w:proofErr w:type="spellStart"/>
      <w:r>
        <w:rPr>
          <w:rFonts w:eastAsia="+mn-ea"/>
          <w:bCs/>
          <w:color w:val="000000"/>
          <w:kern w:val="24"/>
          <w:sz w:val="28"/>
          <w:szCs w:val="28"/>
        </w:rPr>
        <w:t>ресурсов.</w:t>
      </w:r>
      <w:r w:rsidR="00F171E3" w:rsidRPr="00F171E3">
        <w:rPr>
          <w:rFonts w:eastAsia="+mn-ea"/>
          <w:bCs/>
          <w:color w:val="000000"/>
          <w:kern w:val="24"/>
          <w:sz w:val="28"/>
          <w:szCs w:val="28"/>
        </w:rPr>
        <w:t>Сохранение</w:t>
      </w:r>
      <w:proofErr w:type="spellEnd"/>
      <w:r w:rsidR="00F171E3" w:rsidRPr="00F171E3">
        <w:rPr>
          <w:rFonts w:eastAsia="+mn-ea"/>
          <w:bCs/>
          <w:color w:val="000000"/>
          <w:kern w:val="24"/>
          <w:sz w:val="28"/>
          <w:szCs w:val="28"/>
        </w:rPr>
        <w:t xml:space="preserve"> воды</w:t>
      </w:r>
      <w:r w:rsidR="00F171E3">
        <w:rPr>
          <w:rFonts w:eastAsia="+mn-ea"/>
          <w:bCs/>
          <w:color w:val="000000"/>
          <w:kern w:val="24"/>
          <w:sz w:val="28"/>
          <w:szCs w:val="28"/>
        </w:rPr>
        <w:t>.</w:t>
      </w:r>
      <w:r w:rsidR="00C43A82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 xml:space="preserve">Способы очистки воды в лаборатории.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 xml:space="preserve">Лабораторное исследование воды из природного водоёма. </w:t>
      </w:r>
      <w:proofErr w:type="spellStart"/>
      <w:r w:rsidR="00F5412D" w:rsidRPr="00F5412D">
        <w:rPr>
          <w:rFonts w:eastAsia="+mn-ea"/>
          <w:color w:val="000000"/>
          <w:kern w:val="24"/>
          <w:sz w:val="28"/>
          <w:szCs w:val="28"/>
        </w:rPr>
        <w:t>Биоиндикация</w:t>
      </w:r>
      <w:proofErr w:type="spellEnd"/>
      <w:r w:rsidR="00F5412D" w:rsidRPr="00F5412D">
        <w:rPr>
          <w:rFonts w:eastAsia="+mn-ea"/>
          <w:color w:val="000000"/>
          <w:kern w:val="24"/>
          <w:sz w:val="28"/>
          <w:szCs w:val="28"/>
        </w:rPr>
        <w:t xml:space="preserve"> и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lastRenderedPageBreak/>
        <w:t xml:space="preserve">биотестирование воды. </w:t>
      </w:r>
      <w:r w:rsidR="00F171E3">
        <w:rPr>
          <w:rFonts w:eastAsia="+mn-ea"/>
          <w:color w:val="000000"/>
          <w:kern w:val="24"/>
          <w:sz w:val="28"/>
          <w:szCs w:val="28"/>
        </w:rPr>
        <w:t>Проект «</w:t>
      </w:r>
      <w:r>
        <w:rPr>
          <w:rFonts w:eastAsia="+mn-ea"/>
          <w:color w:val="000000"/>
          <w:kern w:val="24"/>
          <w:sz w:val="28"/>
          <w:szCs w:val="28"/>
        </w:rPr>
        <w:t>Экологическое просвещение по проблеме рационального использования воды</w:t>
      </w:r>
      <w:r w:rsidR="00F171E3">
        <w:rPr>
          <w:rFonts w:eastAsia="+mn-ea"/>
          <w:color w:val="000000"/>
          <w:kern w:val="24"/>
          <w:sz w:val="28"/>
          <w:szCs w:val="28"/>
        </w:rPr>
        <w:t>»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337C46" w:rsidRPr="00337C46" w:rsidRDefault="00337C46" w:rsidP="007B379F">
      <w:pPr>
        <w:spacing w:line="360" w:lineRule="auto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 w:rsidRPr="00337C46">
        <w:rPr>
          <w:rFonts w:eastAsia="+mn-ea"/>
          <w:b/>
          <w:kern w:val="24"/>
          <w:sz w:val="28"/>
          <w:szCs w:val="28"/>
        </w:rPr>
        <w:t>Модуль 5.Сберегаем атмосферу</w:t>
      </w:r>
    </w:p>
    <w:p w:rsidR="00F171E3" w:rsidRPr="00DD5849" w:rsidRDefault="00F5412D" w:rsidP="00C43A82">
      <w:pPr>
        <w:spacing w:before="77" w:line="360" w:lineRule="auto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Проблема загрязнения атмосферы.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Проект «</w:t>
      </w:r>
      <w:r w:rsidR="00344055" w:rsidRPr="00344055">
        <w:rPr>
          <w:rFonts w:eastAsia="+mn-ea"/>
          <w:color w:val="000000"/>
          <w:kern w:val="24"/>
          <w:sz w:val="28"/>
          <w:szCs w:val="28"/>
        </w:rPr>
        <w:t>Экологическое просвещение по проблеме рационального использования транспорта</w:t>
      </w:r>
      <w:proofErr w:type="gramStart"/>
      <w:r w:rsidR="00F171E3">
        <w:rPr>
          <w:rFonts w:eastAsia="+mn-ea"/>
          <w:color w:val="000000"/>
          <w:kern w:val="24"/>
          <w:sz w:val="28"/>
          <w:szCs w:val="28"/>
        </w:rPr>
        <w:t>»</w:t>
      </w:r>
      <w:r w:rsidR="00344055">
        <w:rPr>
          <w:rFonts w:eastAsia="+mn-ea"/>
          <w:color w:val="000000"/>
          <w:kern w:val="24"/>
          <w:sz w:val="28"/>
          <w:szCs w:val="28"/>
        </w:rPr>
        <w:t>.</w:t>
      </w:r>
      <w:proofErr w:type="spellStart"/>
      <w:r w:rsidR="00E34CA2" w:rsidRPr="00E34CA2">
        <w:rPr>
          <w:rFonts w:eastAsia="+mn-ea"/>
          <w:color w:val="000000"/>
          <w:kern w:val="24"/>
          <w:sz w:val="28"/>
          <w:szCs w:val="28"/>
        </w:rPr>
        <w:t>Б</w:t>
      </w:r>
      <w:r w:rsidR="00E34CA2">
        <w:rPr>
          <w:rFonts w:eastAsia="+mn-ea"/>
          <w:color w:val="000000"/>
          <w:kern w:val="24"/>
          <w:sz w:val="28"/>
          <w:szCs w:val="28"/>
        </w:rPr>
        <w:t>иоиндикация</w:t>
      </w:r>
      <w:proofErr w:type="spellEnd"/>
      <w:proofErr w:type="gramEnd"/>
      <w:r w:rsidR="00E34CA2">
        <w:rPr>
          <w:rFonts w:eastAsia="+mn-ea"/>
          <w:color w:val="000000"/>
          <w:kern w:val="24"/>
          <w:sz w:val="28"/>
          <w:szCs w:val="28"/>
        </w:rPr>
        <w:t xml:space="preserve"> загрязнения воздуха.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Изуче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ние потока автомобилей на улице.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Исследуем влияние деревьев и кустарник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ов на количество пыли в воздухе.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Оценка состояния зелёных насаждений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337C46" w:rsidRPr="00337C46" w:rsidRDefault="00337C46" w:rsidP="007B379F">
      <w:pPr>
        <w:spacing w:line="360" w:lineRule="auto"/>
        <w:jc w:val="both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6. </w:t>
      </w:r>
      <w:r w:rsidR="00E34CA2">
        <w:rPr>
          <w:rFonts w:eastAsia="+mn-ea"/>
          <w:b/>
          <w:color w:val="000000"/>
          <w:kern w:val="24"/>
          <w:sz w:val="28"/>
          <w:szCs w:val="28"/>
        </w:rPr>
        <w:t>Мыслим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глобально </w:t>
      </w:r>
      <w:r w:rsidR="00FB6C08">
        <w:rPr>
          <w:rFonts w:eastAsia="+mn-ea"/>
          <w:b/>
          <w:color w:val="000000"/>
          <w:kern w:val="24"/>
          <w:sz w:val="28"/>
          <w:szCs w:val="28"/>
        </w:rPr>
        <w:t>—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действуем локально</w:t>
      </w:r>
    </w:p>
    <w:p w:rsidR="00DA0B87" w:rsidRDefault="00E97715" w:rsidP="00C43A82">
      <w:pPr>
        <w:spacing w:before="77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Глобальные проблемы современного мира. Глобальные экологические риски.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>Концепция устойчивого развития</w:t>
      </w:r>
      <w:r w:rsidR="00337C46">
        <w:rPr>
          <w:rFonts w:eastAsia="+mn-ea"/>
          <w:color w:val="000000"/>
          <w:kern w:val="24"/>
          <w:sz w:val="28"/>
          <w:szCs w:val="28"/>
        </w:rPr>
        <w:t>.</w:t>
      </w:r>
      <w:r w:rsidR="00C43A82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62D9F" w:rsidRPr="00B648A4">
        <w:rPr>
          <w:sz w:val="28"/>
          <w:szCs w:val="28"/>
        </w:rPr>
        <w:t>Моя страна: мечтай, узнавай, действуй!</w:t>
      </w:r>
    </w:p>
    <w:p w:rsidR="004F0D39" w:rsidRDefault="004F0D39" w:rsidP="004F0D39">
      <w:pPr>
        <w:jc w:val="both"/>
        <w:rPr>
          <w:b/>
          <w:sz w:val="28"/>
          <w:szCs w:val="28"/>
        </w:rPr>
      </w:pPr>
    </w:p>
    <w:p w:rsidR="004F0D39" w:rsidRDefault="004F0D39" w:rsidP="004F0D3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D5849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«Экологическая безопасность». 9 класс</w:t>
      </w:r>
    </w:p>
    <w:p w:rsidR="004F0D39" w:rsidRDefault="004F0D39" w:rsidP="004F0D39">
      <w:pPr>
        <w:spacing w:line="360" w:lineRule="auto"/>
        <w:jc w:val="both"/>
        <w:rPr>
          <w:b/>
          <w:sz w:val="28"/>
          <w:szCs w:val="28"/>
        </w:rPr>
      </w:pPr>
      <w:r w:rsidRPr="004F0D39">
        <w:rPr>
          <w:b/>
          <w:sz w:val="28"/>
          <w:szCs w:val="28"/>
        </w:rPr>
        <w:t xml:space="preserve">Модуль 1. Общие вопросы экологического мониторинга и охраны территорий </w:t>
      </w:r>
    </w:p>
    <w:p w:rsidR="004F0D39" w:rsidRPr="004F0D39" w:rsidRDefault="004F0D39" w:rsidP="00C43A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Экологическая безопасность. Экологический мониторинг. </w:t>
      </w:r>
      <w:r w:rsidRPr="004F0D39">
        <w:rPr>
          <w:sz w:val="28"/>
          <w:szCs w:val="28"/>
        </w:rPr>
        <w:t>Виды и подсис</w:t>
      </w:r>
      <w:r>
        <w:rPr>
          <w:sz w:val="28"/>
          <w:szCs w:val="28"/>
        </w:rPr>
        <w:t xml:space="preserve">темы экологического мониторинга. </w:t>
      </w:r>
      <w:r w:rsidRPr="004F0D39">
        <w:rPr>
          <w:sz w:val="28"/>
          <w:szCs w:val="28"/>
        </w:rPr>
        <w:t>Ме</w:t>
      </w:r>
      <w:r>
        <w:rPr>
          <w:sz w:val="28"/>
          <w:szCs w:val="28"/>
        </w:rPr>
        <w:t xml:space="preserve">тоды экологического мониторинга. </w:t>
      </w:r>
      <w:proofErr w:type="spellStart"/>
      <w:r>
        <w:rPr>
          <w:sz w:val="28"/>
          <w:szCs w:val="28"/>
        </w:rPr>
        <w:t>Биоиндикация</w:t>
      </w:r>
      <w:proofErr w:type="spellEnd"/>
      <w:r>
        <w:rPr>
          <w:sz w:val="28"/>
          <w:szCs w:val="28"/>
        </w:rPr>
        <w:t xml:space="preserve"> и её виды. </w:t>
      </w:r>
      <w:r w:rsidRPr="004F0D39">
        <w:rPr>
          <w:sz w:val="28"/>
          <w:szCs w:val="28"/>
        </w:rPr>
        <w:t>Картирование загрязнённых участков</w:t>
      </w:r>
    </w:p>
    <w:p w:rsidR="00971C0C" w:rsidRDefault="004F0D39" w:rsidP="004F0D39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4F0D39">
        <w:rPr>
          <w:sz w:val="28"/>
          <w:szCs w:val="28"/>
        </w:rPr>
        <w:t>Фитоиндикация</w:t>
      </w:r>
      <w:proofErr w:type="spellEnd"/>
      <w:r w:rsidRPr="004F0D39">
        <w:rPr>
          <w:sz w:val="28"/>
          <w:szCs w:val="28"/>
        </w:rPr>
        <w:t xml:space="preserve"> как составная ч</w:t>
      </w:r>
      <w:r>
        <w:rPr>
          <w:sz w:val="28"/>
          <w:szCs w:val="28"/>
        </w:rPr>
        <w:t xml:space="preserve">асть экологического мониторинга. </w:t>
      </w:r>
      <w:r w:rsidRPr="004F0D39">
        <w:rPr>
          <w:sz w:val="28"/>
          <w:szCs w:val="28"/>
        </w:rPr>
        <w:t>ООПТ как основа сохранения биологического и ландшафтного разнообразия</w:t>
      </w:r>
      <w:r w:rsidR="00971C0C" w:rsidRPr="00AB2709">
        <w:rPr>
          <w:sz w:val="28"/>
          <w:szCs w:val="28"/>
        </w:rPr>
        <w:t>.</w:t>
      </w:r>
    </w:p>
    <w:p w:rsidR="00971C0C" w:rsidRPr="00971C0C" w:rsidRDefault="00971C0C" w:rsidP="00971C0C">
      <w:pPr>
        <w:spacing w:before="120" w:after="120"/>
        <w:contextualSpacing/>
        <w:jc w:val="both"/>
        <w:rPr>
          <w:b/>
          <w:iCs/>
          <w:smallCaps/>
          <w:sz w:val="28"/>
          <w:szCs w:val="28"/>
        </w:rPr>
      </w:pPr>
      <w:r>
        <w:rPr>
          <w:b/>
          <w:sz w:val="28"/>
          <w:szCs w:val="28"/>
        </w:rPr>
        <w:t>Модуль 2</w:t>
      </w:r>
      <w:r w:rsidRPr="00DD5849">
        <w:rPr>
          <w:b/>
          <w:sz w:val="28"/>
          <w:szCs w:val="28"/>
        </w:rPr>
        <w:t>. Мониторинг</w:t>
      </w:r>
      <w:r>
        <w:rPr>
          <w:b/>
          <w:sz w:val="28"/>
          <w:szCs w:val="28"/>
        </w:rPr>
        <w:t xml:space="preserve"> з</w:t>
      </w:r>
      <w:r w:rsidR="00940D7A">
        <w:rPr>
          <w:b/>
          <w:sz w:val="28"/>
          <w:szCs w:val="28"/>
        </w:rPr>
        <w:t>агрязнения атмосферного воздуха</w:t>
      </w:r>
    </w:p>
    <w:p w:rsidR="004F0D39" w:rsidRDefault="004F0D39" w:rsidP="004F0D39">
      <w:pPr>
        <w:spacing w:before="120" w:after="120"/>
        <w:contextualSpacing/>
        <w:jc w:val="both"/>
        <w:rPr>
          <w:b/>
          <w:sz w:val="28"/>
          <w:szCs w:val="28"/>
        </w:rPr>
      </w:pPr>
    </w:p>
    <w:p w:rsidR="00DD5849" w:rsidRDefault="004F0D39" w:rsidP="00C43A82">
      <w:pPr>
        <w:spacing w:before="120" w:after="120" w:line="360" w:lineRule="auto"/>
        <w:ind w:firstLine="708"/>
        <w:contextualSpacing/>
        <w:jc w:val="both"/>
        <w:rPr>
          <w:sz w:val="28"/>
          <w:szCs w:val="28"/>
        </w:rPr>
      </w:pPr>
      <w:r w:rsidRPr="004F0D39">
        <w:rPr>
          <w:sz w:val="28"/>
          <w:szCs w:val="28"/>
        </w:rPr>
        <w:t>Общая характеристика экологического</w:t>
      </w:r>
      <w:r w:rsidR="00DD5849">
        <w:rPr>
          <w:sz w:val="28"/>
          <w:szCs w:val="28"/>
        </w:rPr>
        <w:t xml:space="preserve"> состояния атмосферного воздуха</w:t>
      </w:r>
      <w:r>
        <w:rPr>
          <w:sz w:val="28"/>
          <w:szCs w:val="28"/>
        </w:rPr>
        <w:t xml:space="preserve">. </w:t>
      </w:r>
      <w:r w:rsidRPr="004F0D39">
        <w:rPr>
          <w:sz w:val="28"/>
          <w:szCs w:val="28"/>
        </w:rPr>
        <w:t>Мони</w:t>
      </w:r>
      <w:r>
        <w:rPr>
          <w:sz w:val="28"/>
          <w:szCs w:val="28"/>
        </w:rPr>
        <w:t xml:space="preserve">торинг радиационной обстановки. </w:t>
      </w:r>
      <w:proofErr w:type="spellStart"/>
      <w:r w:rsidRPr="004F0D39">
        <w:rPr>
          <w:sz w:val="28"/>
          <w:szCs w:val="28"/>
        </w:rPr>
        <w:t>Лихеноиндикация</w:t>
      </w:r>
      <w:proofErr w:type="spellEnd"/>
      <w:r w:rsidRPr="004F0D39">
        <w:rPr>
          <w:sz w:val="28"/>
          <w:szCs w:val="28"/>
        </w:rPr>
        <w:t xml:space="preserve"> как метод мониторинга з</w:t>
      </w:r>
      <w:r>
        <w:rPr>
          <w:sz w:val="28"/>
          <w:szCs w:val="28"/>
        </w:rPr>
        <w:t xml:space="preserve">агрязнения атмосферного воздуха. </w:t>
      </w:r>
      <w:r w:rsidRPr="004F0D39">
        <w:rPr>
          <w:sz w:val="28"/>
          <w:szCs w:val="28"/>
        </w:rPr>
        <w:t>Лишайники как показатели состояния загрязнения атмосферного во</w:t>
      </w:r>
      <w:r w:rsidR="00DD5849">
        <w:rPr>
          <w:sz w:val="28"/>
          <w:szCs w:val="28"/>
        </w:rPr>
        <w:t xml:space="preserve">здуха. Исследовательская работа. </w:t>
      </w:r>
      <w:r w:rsidRPr="004F0D39">
        <w:rPr>
          <w:sz w:val="28"/>
          <w:szCs w:val="28"/>
        </w:rPr>
        <w:t>Определение связей водоросли и гриба в составе</w:t>
      </w:r>
      <w:r w:rsidR="00DD5849">
        <w:rPr>
          <w:sz w:val="28"/>
          <w:szCs w:val="28"/>
        </w:rPr>
        <w:t xml:space="preserve"> лишайника. Лабораторная работа. </w:t>
      </w:r>
      <w:r w:rsidRPr="004F0D39">
        <w:rPr>
          <w:sz w:val="28"/>
          <w:szCs w:val="28"/>
        </w:rPr>
        <w:t xml:space="preserve">Оценка состояния среды на основе </w:t>
      </w:r>
      <w:r w:rsidR="00DD5849">
        <w:rPr>
          <w:sz w:val="28"/>
          <w:szCs w:val="28"/>
        </w:rPr>
        <w:t xml:space="preserve">метода флуктуирующей асимметрии. </w:t>
      </w:r>
      <w:r w:rsidRPr="004F0D39">
        <w:rPr>
          <w:sz w:val="28"/>
          <w:szCs w:val="28"/>
        </w:rPr>
        <w:t xml:space="preserve">Изучение флуктуирующей асимметрии у растений как </w:t>
      </w:r>
      <w:r w:rsidRPr="004F0D39">
        <w:rPr>
          <w:sz w:val="28"/>
          <w:szCs w:val="28"/>
        </w:rPr>
        <w:lastRenderedPageBreak/>
        <w:t>показателя качества среды оби</w:t>
      </w:r>
      <w:r w:rsidR="00DD5849">
        <w:rPr>
          <w:sz w:val="28"/>
          <w:szCs w:val="28"/>
        </w:rPr>
        <w:t xml:space="preserve">тания. Исследовательская работа. </w:t>
      </w:r>
      <w:r w:rsidRPr="004F0D39">
        <w:rPr>
          <w:sz w:val="28"/>
          <w:szCs w:val="28"/>
        </w:rPr>
        <w:t>Оценка состояния древостоя п</w:t>
      </w:r>
      <w:r w:rsidR="00DD5849">
        <w:rPr>
          <w:sz w:val="28"/>
          <w:szCs w:val="28"/>
        </w:rPr>
        <w:t xml:space="preserve">арка. Исследовательская работа. </w:t>
      </w:r>
      <w:proofErr w:type="spellStart"/>
      <w:r w:rsidRPr="004F0D39">
        <w:rPr>
          <w:sz w:val="28"/>
          <w:szCs w:val="28"/>
        </w:rPr>
        <w:t>Газочувствительность</w:t>
      </w:r>
      <w:proofErr w:type="spellEnd"/>
      <w:r w:rsidRPr="004F0D39">
        <w:rPr>
          <w:sz w:val="28"/>
          <w:szCs w:val="28"/>
        </w:rPr>
        <w:t xml:space="preserve"> и </w:t>
      </w:r>
      <w:proofErr w:type="spellStart"/>
      <w:r w:rsidRPr="004F0D39">
        <w:rPr>
          <w:sz w:val="28"/>
          <w:szCs w:val="28"/>
        </w:rPr>
        <w:t>газоустойчиво</w:t>
      </w:r>
      <w:r w:rsidR="00DD5849">
        <w:rPr>
          <w:sz w:val="28"/>
          <w:szCs w:val="28"/>
        </w:rPr>
        <w:t>сть</w:t>
      </w:r>
      <w:proofErr w:type="spellEnd"/>
      <w:r w:rsidR="00DD5849">
        <w:rPr>
          <w:sz w:val="28"/>
          <w:szCs w:val="28"/>
        </w:rPr>
        <w:t xml:space="preserve"> растений. </w:t>
      </w:r>
      <w:r w:rsidRPr="004F0D39">
        <w:rPr>
          <w:sz w:val="28"/>
          <w:szCs w:val="28"/>
        </w:rPr>
        <w:t>Изучение состояния растительности и разработка проекта</w:t>
      </w:r>
      <w:r w:rsidR="00DD5849">
        <w:rPr>
          <w:sz w:val="28"/>
          <w:szCs w:val="28"/>
        </w:rPr>
        <w:t xml:space="preserve"> озеленения своего микрорайона. </w:t>
      </w:r>
      <w:r w:rsidRPr="004F0D39">
        <w:rPr>
          <w:sz w:val="28"/>
          <w:szCs w:val="28"/>
        </w:rPr>
        <w:t>Проектно-исследовательская работа</w:t>
      </w:r>
      <w:r w:rsidR="00DD5849">
        <w:rPr>
          <w:sz w:val="28"/>
          <w:szCs w:val="28"/>
        </w:rPr>
        <w:t xml:space="preserve">. </w:t>
      </w:r>
      <w:r w:rsidR="00DD5849" w:rsidRPr="00DD5849">
        <w:rPr>
          <w:sz w:val="28"/>
          <w:szCs w:val="28"/>
        </w:rPr>
        <w:t>Снежный покров как индикатор загрязнения природной среды. Исследовательская работа</w:t>
      </w:r>
      <w:r w:rsidR="00DD5849">
        <w:rPr>
          <w:sz w:val="28"/>
          <w:szCs w:val="28"/>
        </w:rPr>
        <w:t>.</w:t>
      </w:r>
    </w:p>
    <w:p w:rsidR="00DD5849" w:rsidRPr="00DD5849" w:rsidRDefault="00DD5849" w:rsidP="00DD5849">
      <w:pPr>
        <w:spacing w:before="120" w:after="120" w:line="360" w:lineRule="auto"/>
        <w:contextualSpacing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>Модуль 3. Мониторинг водной среды</w:t>
      </w:r>
    </w:p>
    <w:p w:rsidR="00DD5849" w:rsidRPr="00AB2709" w:rsidRDefault="00DD5849" w:rsidP="00C43A82">
      <w:pPr>
        <w:spacing w:line="360" w:lineRule="auto"/>
        <w:ind w:firstLine="708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Общая характеристика экологического состояния водных объектов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Методы гидробиологического анализа</w:t>
      </w:r>
      <w:r>
        <w:rPr>
          <w:sz w:val="28"/>
          <w:szCs w:val="28"/>
        </w:rPr>
        <w:t xml:space="preserve">. </w:t>
      </w:r>
      <w:proofErr w:type="spellStart"/>
      <w:r w:rsidRPr="00DD5849">
        <w:rPr>
          <w:sz w:val="28"/>
          <w:szCs w:val="28"/>
        </w:rPr>
        <w:t>Сапробность</w:t>
      </w:r>
      <w:proofErr w:type="spellEnd"/>
      <w:r w:rsidRPr="00DD5849">
        <w:rPr>
          <w:sz w:val="28"/>
          <w:szCs w:val="28"/>
        </w:rPr>
        <w:t xml:space="preserve"> организм</w:t>
      </w:r>
      <w:r>
        <w:rPr>
          <w:sz w:val="28"/>
          <w:szCs w:val="28"/>
        </w:rPr>
        <w:t xml:space="preserve">ов. </w:t>
      </w:r>
      <w:r w:rsidRPr="00DD5849">
        <w:rPr>
          <w:sz w:val="28"/>
          <w:szCs w:val="28"/>
        </w:rPr>
        <w:t>Метод</w:t>
      </w:r>
      <w:r>
        <w:rPr>
          <w:sz w:val="28"/>
          <w:szCs w:val="28"/>
        </w:rPr>
        <w:t xml:space="preserve">ика работы с пробами зообентоса. </w:t>
      </w:r>
      <w:r w:rsidRPr="00DD5849">
        <w:rPr>
          <w:sz w:val="28"/>
          <w:szCs w:val="28"/>
        </w:rPr>
        <w:t>Изучение антропогенной нагрузки на водный биогеоценоз. Исследовательская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Изучение качества воды из различных пресных водоёмов. Практическая работа</w:t>
      </w:r>
      <w:r w:rsidR="00AB2709">
        <w:rPr>
          <w:sz w:val="28"/>
          <w:szCs w:val="28"/>
        </w:rPr>
        <w:t>.</w:t>
      </w:r>
    </w:p>
    <w:p w:rsidR="004F0D39" w:rsidRDefault="00DD5849" w:rsidP="00DD5849">
      <w:pPr>
        <w:spacing w:after="240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Модуль 4. Мониторинг почв</w:t>
      </w:r>
    </w:p>
    <w:p w:rsidR="00DD5849" w:rsidRDefault="00DD5849" w:rsidP="00C43A82">
      <w:pPr>
        <w:spacing w:line="360" w:lineRule="auto"/>
        <w:ind w:firstLine="708"/>
        <w:jc w:val="both"/>
        <w:rPr>
          <w:sz w:val="28"/>
          <w:szCs w:val="28"/>
        </w:rPr>
      </w:pPr>
      <w:r w:rsidRPr="00C90CF3">
        <w:rPr>
          <w:sz w:val="28"/>
          <w:szCs w:val="28"/>
        </w:rPr>
        <w:t>Общая характеристика экологического состояния почв</w:t>
      </w:r>
      <w:r>
        <w:rPr>
          <w:sz w:val="28"/>
          <w:szCs w:val="28"/>
        </w:rPr>
        <w:t xml:space="preserve">. </w:t>
      </w:r>
      <w:proofErr w:type="spellStart"/>
      <w:r w:rsidRPr="00DD5849">
        <w:rPr>
          <w:sz w:val="28"/>
          <w:szCs w:val="28"/>
        </w:rPr>
        <w:t>Биоиндикация</w:t>
      </w:r>
      <w:proofErr w:type="spellEnd"/>
      <w:r w:rsidRPr="00DD5849">
        <w:rPr>
          <w:sz w:val="28"/>
          <w:szCs w:val="28"/>
        </w:rPr>
        <w:t xml:space="preserve"> загрязнения почвенной среды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Структура животного населения почвы и факторы его разнообразия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 xml:space="preserve">Фаунистическая </w:t>
      </w:r>
      <w:proofErr w:type="spellStart"/>
      <w:r w:rsidRPr="00DD5849">
        <w:rPr>
          <w:sz w:val="28"/>
          <w:szCs w:val="28"/>
        </w:rPr>
        <w:t>биоиндикация</w:t>
      </w:r>
      <w:proofErr w:type="spellEnd"/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Влияние физико-химических свойств почвы на численность и видовое разнообразие организмов. Практическая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Способы определения кислотности почвы. Практическая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Энергия прорастания семян одуванчика лекарственного как показатель загрязнения почвен</w:t>
      </w:r>
      <w:r>
        <w:rPr>
          <w:sz w:val="28"/>
          <w:szCs w:val="28"/>
        </w:rPr>
        <w:t xml:space="preserve">ной среды.  Практическая работа. </w:t>
      </w:r>
      <w:r w:rsidRPr="00DD5849">
        <w:rPr>
          <w:sz w:val="28"/>
          <w:szCs w:val="28"/>
        </w:rPr>
        <w:t xml:space="preserve">Изучение качества пыльцы растений как показателя загрязнения окружающей </w:t>
      </w:r>
      <w:r>
        <w:rPr>
          <w:sz w:val="28"/>
          <w:szCs w:val="28"/>
        </w:rPr>
        <w:t xml:space="preserve">среды. Исследовательская работа. </w:t>
      </w:r>
      <w:r w:rsidRPr="00DD5849">
        <w:rPr>
          <w:sz w:val="28"/>
          <w:szCs w:val="28"/>
        </w:rPr>
        <w:t>Изучение численности дождевых червей в различных биоценозах как показателя стабильности почвенной среды. Исследовательская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Почва как показатель состояния окружающей среды изучаемой территории. Мини-проект</w:t>
      </w:r>
      <w:r>
        <w:rPr>
          <w:sz w:val="28"/>
          <w:szCs w:val="28"/>
        </w:rPr>
        <w:t>.</w:t>
      </w:r>
    </w:p>
    <w:p w:rsidR="0036742C" w:rsidRDefault="0036742C" w:rsidP="00DD5849">
      <w:pPr>
        <w:spacing w:line="360" w:lineRule="auto"/>
        <w:jc w:val="both"/>
        <w:rPr>
          <w:sz w:val="28"/>
          <w:szCs w:val="28"/>
        </w:rPr>
      </w:pPr>
    </w:p>
    <w:p w:rsidR="000C1B87" w:rsidRDefault="000C1B87" w:rsidP="00DD5849">
      <w:pPr>
        <w:spacing w:line="360" w:lineRule="auto"/>
        <w:jc w:val="both"/>
        <w:rPr>
          <w:sz w:val="28"/>
          <w:szCs w:val="28"/>
        </w:rPr>
      </w:pPr>
    </w:p>
    <w:p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:rsidR="004F0D39" w:rsidRPr="00DD5849" w:rsidRDefault="004F0D39" w:rsidP="00DD5849">
      <w:pPr>
        <w:jc w:val="both"/>
        <w:rPr>
          <w:b/>
          <w:sz w:val="28"/>
          <w:szCs w:val="28"/>
        </w:rPr>
      </w:pPr>
    </w:p>
    <w:p w:rsidR="00337C46" w:rsidRPr="00AB2709" w:rsidRDefault="00940D7A" w:rsidP="00AB2709">
      <w:pPr>
        <w:spacing w:after="240"/>
        <w:jc w:val="center"/>
        <w:rPr>
          <w:b/>
          <w:sz w:val="28"/>
          <w:szCs w:val="28"/>
        </w:rPr>
      </w:pPr>
      <w:r w:rsidRPr="00AB2709">
        <w:rPr>
          <w:b/>
          <w:sz w:val="28"/>
          <w:szCs w:val="28"/>
        </w:rPr>
        <w:lastRenderedPageBreak/>
        <w:t>ТЕМАТИЧЕСКОЕ ПЛАНИРОВАНИЕ</w:t>
      </w:r>
    </w:p>
    <w:p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</w:t>
      </w:r>
      <w:r w:rsidR="00C43A82">
        <w:rPr>
          <w:rFonts w:eastAsiaTheme="minorHAnsi"/>
          <w:b/>
          <w:sz w:val="28"/>
          <w:szCs w:val="28"/>
          <w:lang w:eastAsia="en-US"/>
        </w:rPr>
        <w:t>здел «Экологическая культура» 5-</w:t>
      </w:r>
      <w:r w:rsidRPr="00562D9F">
        <w:rPr>
          <w:rFonts w:eastAsiaTheme="minorHAnsi"/>
          <w:b/>
          <w:sz w:val="28"/>
          <w:szCs w:val="28"/>
          <w:lang w:eastAsia="en-US"/>
        </w:rPr>
        <w:t>6 классы</w:t>
      </w:r>
    </w:p>
    <w:tbl>
      <w:tblPr>
        <w:tblW w:w="10658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83"/>
        <w:gridCol w:w="2126"/>
        <w:gridCol w:w="3287"/>
        <w:gridCol w:w="1276"/>
        <w:gridCol w:w="1276"/>
        <w:gridCol w:w="1417"/>
      </w:tblGrid>
      <w:tr w:rsidR="001312A7" w:rsidRPr="00562D9F" w:rsidTr="001312A7">
        <w:trPr>
          <w:cantSplit/>
          <w:trHeight w:val="390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Default="001312A7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 xml:space="preserve">5 </w:t>
            </w:r>
            <w:r>
              <w:rPr>
                <w:b/>
                <w:sz w:val="28"/>
                <w:szCs w:val="28"/>
              </w:rPr>
              <w:t>а</w:t>
            </w:r>
            <w:r w:rsidR="00CE1914">
              <w:rPr>
                <w:b/>
                <w:sz w:val="28"/>
                <w:szCs w:val="28"/>
              </w:rPr>
              <w:t xml:space="preserve"> </w:t>
            </w:r>
            <w:r w:rsidRPr="00562D9F">
              <w:rPr>
                <w:b/>
                <w:sz w:val="28"/>
                <w:szCs w:val="28"/>
              </w:rPr>
              <w:t>КЛАСС</w:t>
            </w:r>
          </w:p>
          <w:p w:rsidR="001312A7" w:rsidRPr="00562D9F" w:rsidRDefault="001312A7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  <w:p w:rsidR="001312A7" w:rsidRPr="00562D9F" w:rsidRDefault="001312A7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1. Понимаем природу (18</w:t>
            </w:r>
            <w:r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1312A7" w:rsidRPr="00562D9F" w:rsidTr="001312A7">
        <w:trPr>
          <w:cantSplit/>
          <w:trHeight w:val="39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2A7" w:rsidRPr="00562D9F" w:rsidRDefault="001312A7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:rsidR="001312A7" w:rsidRPr="00562D9F" w:rsidRDefault="001312A7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№ п/п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2A7" w:rsidRPr="00562D9F" w:rsidRDefault="001312A7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:rsidR="001312A7" w:rsidRPr="00562D9F" w:rsidRDefault="001312A7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Название темы</w:t>
            </w: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562D9F">
            <w:pPr>
              <w:spacing w:after="160" w:line="259" w:lineRule="auto"/>
              <w:jc w:val="center"/>
              <w:rPr>
                <w:b/>
                <w:w w:val="90"/>
                <w:sz w:val="28"/>
                <w:szCs w:val="28"/>
              </w:rPr>
            </w:pPr>
          </w:p>
          <w:p w:rsidR="001312A7" w:rsidRPr="00562D9F" w:rsidRDefault="001312A7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 xml:space="preserve">Дата </w:t>
            </w:r>
          </w:p>
        </w:tc>
      </w:tr>
      <w:tr w:rsidR="001312A7" w:rsidRPr="00562D9F" w:rsidTr="001312A7">
        <w:trPr>
          <w:cantSplit/>
          <w:trHeight w:val="324"/>
        </w:trPr>
        <w:tc>
          <w:tcPr>
            <w:tcW w:w="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2A7" w:rsidRPr="00562D9F" w:rsidRDefault="001312A7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2A7" w:rsidRPr="00562D9F" w:rsidRDefault="001312A7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2A7" w:rsidRPr="00562D9F" w:rsidRDefault="001312A7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Практических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проведения</w:t>
            </w:r>
          </w:p>
        </w:tc>
      </w:tr>
      <w:tr w:rsidR="00CB7223" w:rsidRPr="00562D9F" w:rsidTr="00CB722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Как появились научные знания о природе.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Появление знания о природе. Безграничность процесса познания.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06.09.2022</w:t>
            </w:r>
          </w:p>
        </w:tc>
      </w:tr>
      <w:tr w:rsidR="00CB7223" w:rsidRPr="00562D9F" w:rsidTr="00CB722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Роль природы в жизни человека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Роль природы в жизни человека. Ле</w:t>
            </w:r>
            <w:r>
              <w:rPr>
                <w:w w:val="90"/>
                <w:sz w:val="28"/>
                <w:szCs w:val="28"/>
              </w:rPr>
              <w:t>карственные растения. Животные –</w:t>
            </w:r>
            <w:r w:rsidRPr="00562D9F">
              <w:rPr>
                <w:w w:val="90"/>
                <w:sz w:val="28"/>
                <w:szCs w:val="28"/>
              </w:rPr>
              <w:t xml:space="preserve"> помощники и друзья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13.09.22</w:t>
            </w:r>
          </w:p>
        </w:tc>
      </w:tr>
      <w:tr w:rsidR="00CB7223" w:rsidRPr="00562D9F" w:rsidTr="00CB722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Человек учится у природы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природных «изобретений» человеком. Наука бионика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20.09.2022</w:t>
            </w:r>
          </w:p>
        </w:tc>
      </w:tr>
      <w:tr w:rsidR="00CB7223" w:rsidRPr="00562D9F" w:rsidTr="00CB722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Воздействие человека на природу.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Воздействие человека на природу.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27.09.2022</w:t>
            </w:r>
          </w:p>
        </w:tc>
      </w:tr>
      <w:tr w:rsidR="00CB7223" w:rsidRPr="00562D9F" w:rsidTr="00CB7223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Роль человека в жизни природы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Роль человека в жизни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443D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04.10.2022</w:t>
            </w:r>
          </w:p>
        </w:tc>
      </w:tr>
      <w:tr w:rsidR="00CB7223" w:rsidRPr="00562D9F" w:rsidTr="00CB7223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9F0FB8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«Озеленение пришкольной территории»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9F0FB8" w:rsidRDefault="00CB7223" w:rsidP="00CB722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t xml:space="preserve"> «</w:t>
            </w:r>
            <w:r w:rsidRPr="00562D9F">
              <w:rPr>
                <w:w w:val="90"/>
                <w:sz w:val="28"/>
                <w:szCs w:val="28"/>
              </w:rPr>
              <w:t xml:space="preserve">Озеленение пришкольной территории»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11.10.2022</w:t>
            </w:r>
          </w:p>
        </w:tc>
      </w:tr>
      <w:tr w:rsidR="00CB7223" w:rsidRPr="00562D9F" w:rsidTr="00CB722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Какие науки изучают природу.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Науки, изучающие природу.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18.10.2022</w:t>
            </w:r>
          </w:p>
        </w:tc>
      </w:tr>
      <w:tr w:rsidR="00CB7223" w:rsidRPr="00562D9F" w:rsidTr="00CB722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Что изучает наука экология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Экология. Экологические проблемы.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Саморегуляция</w:t>
            </w:r>
            <w:proofErr w:type="spellEnd"/>
            <w:r w:rsidRPr="00562D9F">
              <w:rPr>
                <w:w w:val="90"/>
                <w:sz w:val="28"/>
                <w:szCs w:val="28"/>
              </w:rPr>
              <w:t>, как важное свойство природы</w:t>
            </w:r>
            <w:r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25.10.2022</w:t>
            </w:r>
          </w:p>
        </w:tc>
      </w:tr>
      <w:tr w:rsidR="00CB7223" w:rsidRPr="00562D9F" w:rsidTr="00CB722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экологические проблемы так сложны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Последствия экологических проблем.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Экологические проблемы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223">
              <w:rPr>
                <w:rFonts w:ascii="Calibri" w:hAnsi="Calibri"/>
                <w:color w:val="000000"/>
                <w:sz w:val="22"/>
                <w:szCs w:val="22"/>
              </w:rPr>
              <w:t>08.11.2022</w:t>
            </w:r>
          </w:p>
        </w:tc>
      </w:tr>
      <w:tr w:rsidR="006225CA" w:rsidRPr="00562D9F" w:rsidTr="00DB6577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–</w:t>
            </w:r>
            <w:r w:rsidRPr="00562D9F">
              <w:rPr>
                <w:sz w:val="28"/>
                <w:szCs w:val="28"/>
              </w:rPr>
              <w:t xml:space="preserve"> это система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</w:t>
            </w:r>
            <w:r>
              <w:rPr>
                <w:w w:val="90"/>
                <w:sz w:val="28"/>
                <w:szCs w:val="28"/>
              </w:rPr>
              <w:t>а. Компоненты системы. Природа –</w:t>
            </w:r>
            <w:r w:rsidRPr="00562D9F">
              <w:rPr>
                <w:w w:val="90"/>
                <w:sz w:val="28"/>
                <w:szCs w:val="28"/>
              </w:rPr>
              <w:t xml:space="preserve"> открытая и развивающаяся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15.11.2022</w:t>
            </w:r>
          </w:p>
        </w:tc>
      </w:tr>
      <w:tr w:rsidR="006225CA" w:rsidRPr="00562D9F" w:rsidTr="00DB6577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Учимся применять системный подход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Использование системного подхода при изучении природы.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62D9F">
              <w:rPr>
                <w:sz w:val="28"/>
                <w:szCs w:val="28"/>
              </w:rPr>
              <w:t>Мегамир</w:t>
            </w:r>
            <w:proofErr w:type="spellEnd"/>
            <w:r w:rsidRPr="00562D9F">
              <w:rPr>
                <w:sz w:val="28"/>
                <w:szCs w:val="28"/>
              </w:rPr>
              <w:t>, макромир, микромир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22.11.2022</w:t>
            </w:r>
          </w:p>
        </w:tc>
      </w:tr>
      <w:tr w:rsidR="006225CA" w:rsidRPr="00562D9F" w:rsidTr="00DB6577">
        <w:trPr>
          <w:trHeight w:val="647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в природе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природы. Влияние деятельности человека на взаимосвязи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29.11.2022</w:t>
            </w:r>
          </w:p>
        </w:tc>
      </w:tr>
      <w:tr w:rsidR="006225CA" w:rsidRPr="00562D9F" w:rsidTr="00DB6577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Что такое экосистема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Экосистема. Компоненты экосистемы. Производители. Потребители. Разрушители. Пищевые цепи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06.12.2022</w:t>
            </w:r>
          </w:p>
        </w:tc>
      </w:tr>
      <w:tr w:rsidR="006225CA" w:rsidRPr="00562D9F" w:rsidTr="00DB6577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Аквариум –</w:t>
            </w:r>
            <w:r w:rsidRPr="00562D9F">
              <w:rPr>
                <w:w w:val="90"/>
                <w:sz w:val="28"/>
                <w:szCs w:val="28"/>
              </w:rPr>
              <w:t xml:space="preserve"> искусственная экосистема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«Аквариум как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13.12.2022</w:t>
            </w:r>
          </w:p>
        </w:tc>
      </w:tr>
      <w:tr w:rsidR="006225CA" w:rsidRPr="00562D9F" w:rsidTr="00DB6577">
        <w:trPr>
          <w:trHeight w:val="1123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C43A82" w:rsidRDefault="006225CA" w:rsidP="006225CA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20.12.2022</w:t>
            </w:r>
          </w:p>
        </w:tc>
      </w:tr>
      <w:tr w:rsidR="006225CA" w:rsidRPr="00562D9F" w:rsidTr="00DB6577">
        <w:trPr>
          <w:trHeight w:val="1123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Природа – наш дом.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C43A82" w:rsidRDefault="006225CA" w:rsidP="006225CA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27.12.2022</w:t>
            </w:r>
          </w:p>
        </w:tc>
      </w:tr>
      <w:tr w:rsidR="006225CA" w:rsidRPr="00562D9F" w:rsidTr="00DB6577">
        <w:trPr>
          <w:trHeight w:val="1123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Экология –</w:t>
            </w:r>
            <w:r w:rsidRPr="00562D9F">
              <w:rPr>
                <w:w w:val="90"/>
                <w:sz w:val="28"/>
                <w:szCs w:val="28"/>
              </w:rPr>
              <w:t xml:space="preserve"> наука о доме.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C43A82" w:rsidRDefault="006225CA" w:rsidP="006225CA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56443D">
              <w:rPr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10.01.2023</w:t>
            </w:r>
          </w:p>
        </w:tc>
      </w:tr>
      <w:tr w:rsidR="006225CA" w:rsidRPr="00562D9F" w:rsidTr="00DB6577">
        <w:trPr>
          <w:trHeight w:val="1123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Экологические проблемы Земли</w:t>
            </w:r>
            <w:r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C43A82" w:rsidRDefault="006225CA" w:rsidP="006225CA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17.01.2023</w:t>
            </w:r>
          </w:p>
        </w:tc>
      </w:tr>
      <w:tr w:rsidR="001312A7" w:rsidRPr="00562D9F" w:rsidTr="001312A7">
        <w:trPr>
          <w:trHeight w:val="40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562D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562D9F">
            <w:pPr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2. Сохраняем природу (16</w:t>
            </w:r>
            <w:r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6225CA" w:rsidRPr="00562D9F" w:rsidTr="005C16C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исчезают растения и животные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Систематика. Вид. Причины исчезновения видов живых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24.01.2023</w:t>
            </w:r>
          </w:p>
        </w:tc>
      </w:tr>
      <w:tr w:rsidR="006225CA" w:rsidRPr="00562D9F" w:rsidTr="005C16C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Международный союз охраны природы. О чём рассказывает Красная книга. Красная книга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31.01.2023</w:t>
            </w:r>
          </w:p>
        </w:tc>
      </w:tr>
      <w:tr w:rsidR="006225CA" w:rsidRPr="00562D9F" w:rsidTr="00492E8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Как сохранить растительный и животный мир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Деятельность человека, направленная на сохранение природы. Общественные организации по охране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07.02.2023</w:t>
            </w:r>
          </w:p>
        </w:tc>
      </w:tr>
      <w:tr w:rsidR="006225CA" w:rsidRPr="00562D9F" w:rsidTr="00492E8A">
        <w:trPr>
          <w:trHeight w:val="504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lang w:val="en-US"/>
              </w:rPr>
              <w:t>22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Сбор кормов для подкормки птиц и звер</w:t>
            </w:r>
            <w:r>
              <w:rPr>
                <w:w w:val="90"/>
                <w:sz w:val="28"/>
                <w:szCs w:val="28"/>
              </w:rPr>
              <w:t xml:space="preserve">ей зимой.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Проект</w:t>
            </w:r>
            <w:r>
              <w:rPr>
                <w:w w:val="90"/>
                <w:sz w:val="28"/>
                <w:szCs w:val="28"/>
              </w:rPr>
              <w:t xml:space="preserve"> «</w:t>
            </w:r>
            <w:r w:rsidRPr="00562D9F">
              <w:rPr>
                <w:w w:val="90"/>
                <w:sz w:val="28"/>
                <w:szCs w:val="28"/>
              </w:rPr>
              <w:t>Сбор кормов для поддержки птиц и зверей зимой</w:t>
            </w:r>
            <w:r>
              <w:rPr>
                <w:w w:val="90"/>
                <w:sz w:val="28"/>
                <w:szCs w:val="28"/>
              </w:rPr>
              <w:t>».</w:t>
            </w:r>
          </w:p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Организация подкормки.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14.02.2023</w:t>
            </w:r>
          </w:p>
        </w:tc>
      </w:tr>
      <w:tr w:rsidR="006225CA" w:rsidRPr="00562D9F" w:rsidTr="00492E8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зоопарк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Правила наблюдения за животными. </w:t>
            </w:r>
            <w:r w:rsidRPr="009F0FB8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в зоопарк. Наблюдение на птицами на кормушке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28.02.2023</w:t>
            </w:r>
          </w:p>
        </w:tc>
      </w:tr>
      <w:tr w:rsidR="006225CA" w:rsidRPr="00562D9F" w:rsidTr="00492E8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Обсуждение экскурсии в зоопарк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 xml:space="preserve">Правила наблюдения за животными. Экскурсия в зоопарк. Наблюдение на птицами на кормушке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07.03.2023</w:t>
            </w:r>
          </w:p>
        </w:tc>
      </w:tr>
      <w:tr w:rsidR="006225CA" w:rsidRPr="00562D9F" w:rsidTr="00492E8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Разработка домика для птиц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14.03.2023</w:t>
            </w:r>
          </w:p>
        </w:tc>
      </w:tr>
      <w:tr w:rsidR="006225CA" w:rsidRPr="00562D9F" w:rsidTr="00492E8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C43A82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 xml:space="preserve">Изготовление </w:t>
            </w:r>
            <w:r>
              <w:rPr>
                <w:w w:val="90"/>
                <w:sz w:val="28"/>
                <w:szCs w:val="28"/>
              </w:rPr>
              <w:t>домика для птиц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9F0FB8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C43A82">
              <w:rPr>
                <w:b/>
                <w:w w:val="90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21.03.2023</w:t>
            </w:r>
          </w:p>
        </w:tc>
      </w:tr>
      <w:tr w:rsidR="006225CA" w:rsidRPr="00562D9F" w:rsidTr="00492E8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Выявление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старовозрастных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 деревьев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«Поиск, выявление и паспортизация 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старовозрастных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04.04.2023</w:t>
            </w:r>
          </w:p>
        </w:tc>
      </w:tr>
      <w:tr w:rsidR="006225CA" w:rsidRPr="00562D9F" w:rsidTr="00492E8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</w:t>
            </w:r>
            <w:r w:rsidRPr="00C43A82">
              <w:rPr>
                <w:w w:val="90"/>
                <w:sz w:val="28"/>
                <w:szCs w:val="28"/>
              </w:rPr>
              <w:t xml:space="preserve">аспортизация </w:t>
            </w:r>
            <w:proofErr w:type="spellStart"/>
            <w:r w:rsidRPr="00C43A82">
              <w:rPr>
                <w:w w:val="90"/>
                <w:sz w:val="28"/>
                <w:szCs w:val="28"/>
              </w:rPr>
              <w:t>старовозрастных</w:t>
            </w:r>
            <w:proofErr w:type="spellEnd"/>
            <w:r w:rsidRPr="00C43A82">
              <w:rPr>
                <w:w w:val="90"/>
                <w:sz w:val="28"/>
                <w:szCs w:val="28"/>
              </w:rPr>
              <w:t xml:space="preserve"> деревьев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9F0FB8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C43A82">
              <w:rPr>
                <w:b/>
                <w:w w:val="90"/>
                <w:sz w:val="28"/>
                <w:szCs w:val="28"/>
              </w:rPr>
              <w:t xml:space="preserve">Практическая работа «Поиск, выявление и паспортизация  </w:t>
            </w:r>
            <w:proofErr w:type="spellStart"/>
            <w:r w:rsidRPr="00C43A82">
              <w:rPr>
                <w:b/>
                <w:w w:val="90"/>
                <w:sz w:val="28"/>
                <w:szCs w:val="28"/>
              </w:rPr>
              <w:t>старовозрастных</w:t>
            </w:r>
            <w:proofErr w:type="spellEnd"/>
            <w:r w:rsidRPr="00C43A82">
              <w:rPr>
                <w:b/>
                <w:w w:val="90"/>
                <w:sz w:val="28"/>
                <w:szCs w:val="28"/>
              </w:rPr>
              <w:t xml:space="preserve">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11.04.2023</w:t>
            </w:r>
          </w:p>
        </w:tc>
      </w:tr>
      <w:tr w:rsidR="006225CA" w:rsidRPr="00562D9F" w:rsidTr="00492E8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Порода. Домашние животные.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18.04.2023</w:t>
            </w:r>
          </w:p>
        </w:tc>
      </w:tr>
      <w:tr w:rsidR="006225CA" w:rsidRPr="00562D9F" w:rsidTr="00A12855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Ответственность человека за приручённых животных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Правила ухода за домашними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25.04.2023</w:t>
            </w:r>
          </w:p>
        </w:tc>
      </w:tr>
      <w:tr w:rsidR="006225CA" w:rsidRPr="00562D9F" w:rsidTr="00A12855">
        <w:trPr>
          <w:trHeight w:val="647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Социологический опрос населения по проблеме содержания собак в городе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Социологический опрос</w:t>
            </w:r>
            <w:r w:rsidRPr="00562D9F">
              <w:rPr>
                <w:w w:val="90"/>
                <w:sz w:val="28"/>
                <w:szCs w:val="28"/>
              </w:rPr>
              <w:t xml:space="preserve"> населения по проблеме содержания собак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02.05.2023</w:t>
            </w:r>
          </w:p>
        </w:tc>
      </w:tr>
      <w:tr w:rsidR="006225CA" w:rsidRPr="00562D9F" w:rsidTr="00A12855">
        <w:trPr>
          <w:trHeight w:val="647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Обработка полученных результатов по социологическому опросу.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5CA" w:rsidRPr="009F0FB8" w:rsidRDefault="006225CA" w:rsidP="006225C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6443D">
              <w:rPr>
                <w:b/>
                <w:w w:val="90"/>
                <w:sz w:val="28"/>
                <w:szCs w:val="28"/>
              </w:rPr>
              <w:t xml:space="preserve">Социологический опрос </w:t>
            </w:r>
            <w:r w:rsidRPr="0056443D">
              <w:rPr>
                <w:w w:val="90"/>
                <w:sz w:val="28"/>
                <w:szCs w:val="28"/>
              </w:rPr>
              <w:t>населения по проблеме содержания собак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5CA" w:rsidRPr="00562D9F" w:rsidRDefault="006225CA" w:rsidP="006225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5CA" w:rsidRDefault="006225CA" w:rsidP="006225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16.05.2023</w:t>
            </w:r>
          </w:p>
        </w:tc>
      </w:tr>
      <w:tr w:rsidR="00CB7223" w:rsidRPr="00562D9F" w:rsidTr="00CB722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Сохраняем природу.</w:t>
            </w:r>
          </w:p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книга.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на </w:t>
            </w:r>
            <w:r>
              <w:rPr>
                <w:b/>
                <w:w w:val="90"/>
                <w:sz w:val="28"/>
                <w:szCs w:val="28"/>
              </w:rPr>
              <w:t xml:space="preserve">формирование </w:t>
            </w:r>
            <w:r w:rsidRPr="009F0FB8">
              <w:rPr>
                <w:b/>
                <w:w w:val="9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23.05.2023</w:t>
            </w:r>
          </w:p>
        </w:tc>
      </w:tr>
      <w:tr w:rsidR="00CB7223" w:rsidRPr="00562D9F" w:rsidTr="00CB722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23" w:rsidRPr="00562D9F" w:rsidRDefault="00CB7223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Значение сохранения разнообразия видов растений и животных.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223" w:rsidRPr="009F0FB8" w:rsidRDefault="00CB7223" w:rsidP="00CB7223">
            <w:pPr>
              <w:spacing w:after="160"/>
              <w:jc w:val="both"/>
              <w:rPr>
                <w:b/>
                <w:w w:val="90"/>
                <w:sz w:val="28"/>
                <w:szCs w:val="28"/>
              </w:rPr>
            </w:pPr>
            <w:r w:rsidRPr="0056443D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223" w:rsidRPr="00562D9F" w:rsidRDefault="00CB7223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23" w:rsidRDefault="00CB7223" w:rsidP="00CB72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30.05.2023</w:t>
            </w:r>
          </w:p>
        </w:tc>
      </w:tr>
    </w:tbl>
    <w:p w:rsidR="001312A7" w:rsidRDefault="001312A7">
      <w:r>
        <w:br w:type="page"/>
      </w:r>
    </w:p>
    <w:tbl>
      <w:tblPr>
        <w:tblW w:w="10530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809"/>
        <w:gridCol w:w="2861"/>
        <w:gridCol w:w="1276"/>
        <w:gridCol w:w="1276"/>
        <w:gridCol w:w="13"/>
        <w:gridCol w:w="1263"/>
        <w:gridCol w:w="13"/>
      </w:tblGrid>
      <w:tr w:rsidR="001312A7" w:rsidRPr="00562D9F" w:rsidTr="001312A7">
        <w:trPr>
          <w:cantSplit/>
          <w:trHeight w:val="390"/>
        </w:trPr>
        <w:tc>
          <w:tcPr>
            <w:tcW w:w="9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Default="001312A7" w:rsidP="00CB7223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 xml:space="preserve">5 </w:t>
            </w:r>
            <w:r>
              <w:rPr>
                <w:b/>
                <w:sz w:val="28"/>
                <w:szCs w:val="28"/>
              </w:rPr>
              <w:t xml:space="preserve">б </w:t>
            </w:r>
            <w:r w:rsidRPr="00562D9F">
              <w:rPr>
                <w:b/>
                <w:sz w:val="28"/>
                <w:szCs w:val="28"/>
              </w:rPr>
              <w:t>КЛАСС</w:t>
            </w:r>
          </w:p>
          <w:p w:rsidR="001312A7" w:rsidRPr="00562D9F" w:rsidRDefault="001312A7" w:rsidP="00CB7223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  <w:p w:rsidR="001312A7" w:rsidRPr="00562D9F" w:rsidRDefault="001312A7" w:rsidP="00CB722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1. Понимаем природу (18</w:t>
            </w:r>
            <w:r w:rsidRPr="00562D9F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cantSplit/>
          <w:trHeight w:val="390"/>
        </w:trPr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:rsidR="001312A7" w:rsidRPr="00562D9F" w:rsidRDefault="001312A7" w:rsidP="00CB7223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№ п/п</w:t>
            </w: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:rsidR="001312A7" w:rsidRPr="00562D9F" w:rsidRDefault="001312A7" w:rsidP="00CB7223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Название темы</w:t>
            </w:r>
          </w:p>
        </w:tc>
        <w:tc>
          <w:tcPr>
            <w:tcW w:w="286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spacing w:after="160" w:line="259" w:lineRule="auto"/>
              <w:jc w:val="center"/>
              <w:rPr>
                <w:b/>
                <w:w w:val="90"/>
                <w:sz w:val="28"/>
                <w:szCs w:val="28"/>
              </w:rPr>
            </w:pPr>
          </w:p>
          <w:p w:rsidR="001312A7" w:rsidRPr="00562D9F" w:rsidRDefault="001312A7" w:rsidP="00CB7223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Дата</w:t>
            </w:r>
          </w:p>
        </w:tc>
      </w:tr>
      <w:tr w:rsidR="001312A7" w:rsidRPr="00562D9F" w:rsidTr="001312A7">
        <w:trPr>
          <w:gridAfter w:val="1"/>
          <w:wAfter w:w="13" w:type="dxa"/>
          <w:cantSplit/>
          <w:trHeight w:val="324"/>
        </w:trPr>
        <w:tc>
          <w:tcPr>
            <w:tcW w:w="1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2A7" w:rsidRPr="00562D9F" w:rsidRDefault="001312A7" w:rsidP="00CB7223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2A7" w:rsidRPr="00562D9F" w:rsidRDefault="001312A7" w:rsidP="00CB7223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2A7" w:rsidRPr="00562D9F" w:rsidRDefault="001312A7" w:rsidP="00CB7223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Практических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проведения</w:t>
            </w: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Как появились научные знания о природе.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Появление знания о природе. Безграничность процесса познания.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Роль природы в жизни человека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Роль природы в жизни человека. Ле</w:t>
            </w:r>
            <w:r>
              <w:rPr>
                <w:w w:val="90"/>
                <w:sz w:val="28"/>
                <w:szCs w:val="28"/>
              </w:rPr>
              <w:t>карственные растения. Животные –</w:t>
            </w:r>
            <w:r w:rsidRPr="00562D9F">
              <w:rPr>
                <w:w w:val="90"/>
                <w:sz w:val="28"/>
                <w:szCs w:val="28"/>
              </w:rPr>
              <w:t xml:space="preserve"> помощники и друзья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Человек учится у природы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природных «изобретений» человеком. Наука бионика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Воздействие человека на природу.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Воздействие человека на природу.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Роль человека в жизни природы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Роль человека в жизни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443D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9F0FB8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«Озеленение пришкольной территории»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9F0FB8" w:rsidRDefault="001312A7" w:rsidP="00CB722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t xml:space="preserve"> «</w:t>
            </w:r>
            <w:r w:rsidRPr="00562D9F">
              <w:rPr>
                <w:w w:val="90"/>
                <w:sz w:val="28"/>
                <w:szCs w:val="28"/>
              </w:rPr>
              <w:t xml:space="preserve">Озеленение пришкольной территории»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Какие науки изучают природу.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Науки, изучающие природу.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Что изучает наука экология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Экология. Экологические проблемы.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Саморегуляция</w:t>
            </w:r>
            <w:proofErr w:type="spellEnd"/>
            <w:r w:rsidRPr="00562D9F">
              <w:rPr>
                <w:w w:val="90"/>
                <w:sz w:val="28"/>
                <w:szCs w:val="28"/>
              </w:rPr>
              <w:t>, как важное свойство природы</w:t>
            </w:r>
            <w:r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экологические проблемы так сложны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Последствия экологических проблем.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lastRenderedPageBreak/>
              <w:t>Экологические проблемы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–</w:t>
            </w:r>
            <w:r w:rsidRPr="00562D9F">
              <w:rPr>
                <w:sz w:val="28"/>
                <w:szCs w:val="28"/>
              </w:rPr>
              <w:t xml:space="preserve"> это система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</w:t>
            </w:r>
            <w:r>
              <w:rPr>
                <w:w w:val="90"/>
                <w:sz w:val="28"/>
                <w:szCs w:val="28"/>
              </w:rPr>
              <w:t>а. Компоненты системы. Природа –</w:t>
            </w:r>
            <w:r w:rsidRPr="00562D9F">
              <w:rPr>
                <w:w w:val="90"/>
                <w:sz w:val="28"/>
                <w:szCs w:val="28"/>
              </w:rPr>
              <w:t xml:space="preserve"> открытая и развивающаяся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Учимся применять системный подход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Использование системного подхода при изучении природы.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62D9F">
              <w:rPr>
                <w:sz w:val="28"/>
                <w:szCs w:val="28"/>
              </w:rPr>
              <w:t>Мегамир</w:t>
            </w:r>
            <w:proofErr w:type="spellEnd"/>
            <w:r w:rsidRPr="00562D9F">
              <w:rPr>
                <w:sz w:val="28"/>
                <w:szCs w:val="28"/>
              </w:rPr>
              <w:t>, макромир, микромир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в природе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природы. Влияние деятельности человека на взаимосвязи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Что такое экосистема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Экосистема. Компоненты экосистемы. Производители. Потребители. Разрушители. Пищевые цепи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Аквариум –</w:t>
            </w:r>
            <w:r w:rsidRPr="00562D9F">
              <w:rPr>
                <w:w w:val="90"/>
                <w:sz w:val="28"/>
                <w:szCs w:val="28"/>
              </w:rPr>
              <w:t xml:space="preserve"> искусственная экосистема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«Аквариум как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1123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C43A82" w:rsidRDefault="001312A7" w:rsidP="00CB7223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1123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Природа – наш дом.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C43A82" w:rsidRDefault="001312A7" w:rsidP="00CB7223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Tr="001312A7">
        <w:trPr>
          <w:gridAfter w:val="1"/>
          <w:wAfter w:w="13" w:type="dxa"/>
          <w:trHeight w:val="1123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Экология –</w:t>
            </w:r>
            <w:r w:rsidRPr="00562D9F">
              <w:rPr>
                <w:w w:val="90"/>
                <w:sz w:val="28"/>
                <w:szCs w:val="28"/>
              </w:rPr>
              <w:t xml:space="preserve"> наука о доме.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C43A82" w:rsidRDefault="001312A7" w:rsidP="00CB7223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56443D">
              <w:rPr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1123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Экологические проблемы Земли</w:t>
            </w:r>
            <w:r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C43A82" w:rsidRDefault="001312A7" w:rsidP="00CB7223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trHeight w:val="404"/>
        </w:trPr>
        <w:tc>
          <w:tcPr>
            <w:tcW w:w="925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>Модуль</w:t>
            </w:r>
            <w:r>
              <w:rPr>
                <w:b/>
                <w:sz w:val="28"/>
                <w:szCs w:val="28"/>
              </w:rPr>
              <w:t xml:space="preserve"> 2. Сохраняем природу (16</w:t>
            </w:r>
            <w:r w:rsidRPr="00562D9F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исчезают растения и животные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Систематика. Вид. Причины исчезновения видов живых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Международный союз охраны природы. О чём рассказывает Красная книга. Красная книга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Как сохранить растительный и животный мир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Деятельность человека, направленная на сохранение природы. Общественные организации по охране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lang w:val="en-US"/>
              </w:rPr>
              <w:t>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Сбор кормов для подкормки птиц и звер</w:t>
            </w:r>
            <w:r>
              <w:rPr>
                <w:w w:val="90"/>
                <w:sz w:val="28"/>
                <w:szCs w:val="28"/>
              </w:rPr>
              <w:t xml:space="preserve">ей зимой.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Проект</w:t>
            </w:r>
            <w:r>
              <w:rPr>
                <w:w w:val="90"/>
                <w:sz w:val="28"/>
                <w:szCs w:val="28"/>
              </w:rPr>
              <w:t xml:space="preserve"> «</w:t>
            </w:r>
            <w:r w:rsidRPr="00562D9F">
              <w:rPr>
                <w:w w:val="90"/>
                <w:sz w:val="28"/>
                <w:szCs w:val="28"/>
              </w:rPr>
              <w:t>Сбор кормов для поддержки птиц и зверей зимой</w:t>
            </w:r>
            <w:r>
              <w:rPr>
                <w:w w:val="90"/>
                <w:sz w:val="28"/>
                <w:szCs w:val="28"/>
              </w:rPr>
              <w:t>».</w:t>
            </w:r>
          </w:p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Организация подкормки.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зоопарк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Правила наблюдения за животными. </w:t>
            </w:r>
            <w:r w:rsidRPr="009F0FB8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в зоопарк. Наблюдение на птицами на кормушке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Обсуждение экскурсии в зоопарк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 xml:space="preserve">Правила наблюдения за животными. Экскурсия в зоопарк. Наблюдение на птицами на кормушке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Разработка домика для птиц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C43A82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C43A82">
              <w:rPr>
                <w:w w:val="90"/>
                <w:sz w:val="28"/>
                <w:szCs w:val="28"/>
              </w:rPr>
              <w:t xml:space="preserve">Изготовление </w:t>
            </w:r>
            <w:r>
              <w:rPr>
                <w:w w:val="90"/>
                <w:sz w:val="28"/>
                <w:szCs w:val="28"/>
              </w:rPr>
              <w:t>домика для птиц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9F0FB8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C43A82">
              <w:rPr>
                <w:b/>
                <w:w w:val="90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Выявление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старовозрастных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 деревьев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«Поиск, выявление и паспортизация 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старовозрастных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</w:t>
            </w:r>
            <w:r w:rsidRPr="00C43A82">
              <w:rPr>
                <w:w w:val="90"/>
                <w:sz w:val="28"/>
                <w:szCs w:val="28"/>
              </w:rPr>
              <w:t xml:space="preserve">аспортизация </w:t>
            </w:r>
            <w:proofErr w:type="spellStart"/>
            <w:r w:rsidRPr="00C43A82">
              <w:rPr>
                <w:w w:val="90"/>
                <w:sz w:val="28"/>
                <w:szCs w:val="28"/>
              </w:rPr>
              <w:t>старовозрастных</w:t>
            </w:r>
            <w:proofErr w:type="spellEnd"/>
            <w:r w:rsidRPr="00C43A82">
              <w:rPr>
                <w:w w:val="90"/>
                <w:sz w:val="28"/>
                <w:szCs w:val="28"/>
              </w:rPr>
              <w:t xml:space="preserve"> деревьев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9F0FB8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C43A82">
              <w:rPr>
                <w:b/>
                <w:w w:val="90"/>
                <w:sz w:val="28"/>
                <w:szCs w:val="28"/>
              </w:rPr>
              <w:t xml:space="preserve">Практическая работа «Поиск, выявление и паспортизация  </w:t>
            </w:r>
            <w:proofErr w:type="spellStart"/>
            <w:r w:rsidRPr="00C43A82">
              <w:rPr>
                <w:b/>
                <w:w w:val="90"/>
                <w:sz w:val="28"/>
                <w:szCs w:val="28"/>
              </w:rPr>
              <w:t>старовозрастных</w:t>
            </w:r>
            <w:proofErr w:type="spellEnd"/>
            <w:r w:rsidRPr="00C43A82">
              <w:rPr>
                <w:b/>
                <w:w w:val="90"/>
                <w:sz w:val="28"/>
                <w:szCs w:val="28"/>
              </w:rPr>
              <w:t xml:space="preserve">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Порода. Домашние животные.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Ответственность человека за приручённых животных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Правила ухода за домашними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Социологический опрос населения по проблеме содержания собак в городе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Социологический опрос</w:t>
            </w:r>
            <w:r w:rsidRPr="00562D9F">
              <w:rPr>
                <w:w w:val="90"/>
                <w:sz w:val="28"/>
                <w:szCs w:val="28"/>
              </w:rPr>
              <w:t xml:space="preserve"> населения по проблеме содержания собак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Обработка полученных результатов по социологическому опросу.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9F0FB8" w:rsidRDefault="001312A7" w:rsidP="00CB722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6443D">
              <w:rPr>
                <w:b/>
                <w:w w:val="90"/>
                <w:sz w:val="28"/>
                <w:szCs w:val="28"/>
              </w:rPr>
              <w:t xml:space="preserve">Социологический опрос </w:t>
            </w:r>
            <w:r w:rsidRPr="0056443D">
              <w:rPr>
                <w:w w:val="90"/>
                <w:sz w:val="28"/>
                <w:szCs w:val="28"/>
              </w:rPr>
              <w:t>населения по проблеме содержания собак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Сохраняем природу.</w:t>
            </w:r>
          </w:p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на </w:t>
            </w:r>
            <w:r>
              <w:rPr>
                <w:b/>
                <w:w w:val="90"/>
                <w:sz w:val="28"/>
                <w:szCs w:val="28"/>
              </w:rPr>
              <w:t xml:space="preserve">формирование </w:t>
            </w:r>
            <w:r w:rsidRPr="009F0FB8">
              <w:rPr>
                <w:b/>
                <w:w w:val="9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1312A7" w:rsidRPr="00562D9F" w:rsidTr="001312A7">
        <w:trPr>
          <w:gridAfter w:val="1"/>
          <w:wAfter w:w="13" w:type="dxa"/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7" w:rsidRPr="00562D9F" w:rsidRDefault="001312A7" w:rsidP="00CB72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Значение сохранения разнообразия видов растений и животных.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12A7" w:rsidRPr="009F0FB8" w:rsidRDefault="001312A7" w:rsidP="00CB7223">
            <w:pPr>
              <w:spacing w:after="160"/>
              <w:jc w:val="both"/>
              <w:rPr>
                <w:b/>
                <w:w w:val="90"/>
                <w:sz w:val="28"/>
                <w:szCs w:val="28"/>
              </w:rPr>
            </w:pPr>
            <w:r w:rsidRPr="0056443D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Pr="00562D9F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2A7" w:rsidRDefault="001312A7" w:rsidP="00CB722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</w:tbl>
    <w:p w:rsidR="001312A7" w:rsidRDefault="001312A7">
      <w:r>
        <w:br w:type="page"/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809"/>
        <w:gridCol w:w="3969"/>
        <w:gridCol w:w="1276"/>
        <w:gridCol w:w="1276"/>
      </w:tblGrid>
      <w:tr w:rsidR="00562D9F" w:rsidRPr="00562D9F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Default="00562D9F" w:rsidP="00562D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>6 КЛАСС</w:t>
            </w:r>
          </w:p>
          <w:p w:rsidR="00940D7A" w:rsidRPr="00562D9F" w:rsidRDefault="0056443D" w:rsidP="00562D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  <w:p w:rsidR="00562D9F" w:rsidRPr="00562D9F" w:rsidRDefault="00562D9F" w:rsidP="00562D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Учимся у природы использовать экологически</w:t>
            </w:r>
          </w:p>
          <w:p w:rsidR="00562D9F" w:rsidRPr="00562D9F" w:rsidRDefault="0056443D" w:rsidP="00562D9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чистую энергию (18</w:t>
            </w:r>
            <w:r w:rsidR="00562D9F"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562D9F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 растение получает энергию солнечных лучей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организмом энергии.</w:t>
            </w:r>
            <w:r w:rsidR="0056443D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Растительные пигменты.</w:t>
            </w:r>
            <w:r w:rsidR="0056443D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Хлорофилл. Влияние цвета световых лучей на жизнедеятельность растений и водорослей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443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Изучаем хлорофилл в растении.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0FB8" w:rsidRPr="004C70C5" w:rsidRDefault="004C70C5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w w:val="90"/>
                <w:sz w:val="28"/>
                <w:szCs w:val="28"/>
              </w:rPr>
            </w:pPr>
            <w:r w:rsidRPr="004C70C5">
              <w:rPr>
                <w:b/>
                <w:w w:val="90"/>
                <w:sz w:val="28"/>
                <w:szCs w:val="28"/>
              </w:rPr>
              <w:t>Практическая работа.</w:t>
            </w:r>
          </w:p>
          <w:p w:rsidR="00562D9F" w:rsidRPr="00562D9F" w:rsidRDefault="00562D9F" w:rsidP="0056443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Внутренние строение листа.</w:t>
            </w:r>
            <w:r w:rsidR="0056443D">
              <w:rPr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Изучаем разнообразие пигментов растительных клеток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4C70C5" w:rsidRDefault="0056443D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Хлоропласты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443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Многообразие окраски листьев у комнатных растений.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sz w:val="28"/>
                <w:szCs w:val="28"/>
              </w:rPr>
              <w:t>Практические работы</w:t>
            </w:r>
            <w:r w:rsidRPr="00562D9F">
              <w:rPr>
                <w:sz w:val="28"/>
                <w:szCs w:val="28"/>
              </w:rPr>
              <w:t xml:space="preserve"> «Многообразие окраски листьев у комнатных растений»,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Default="0056443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Сравнение пестролистных форм растений, выросших в разных условиях освещённости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Default="0056443D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443D">
              <w:rPr>
                <w:sz w:val="28"/>
                <w:szCs w:val="28"/>
              </w:rPr>
              <w:t>Практические работы</w:t>
            </w:r>
          </w:p>
          <w:p w:rsidR="0056443D" w:rsidRPr="009F0FB8" w:rsidRDefault="0056443D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«Сравнение пестролистных форм растений, выросших в условиях различной освещённости»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</w:rPr>
            </w:pPr>
            <w:r w:rsidRPr="00562D9F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 растение использует энергию солнечных лучей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Крахмал. Фотосинтез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Космическая роль зелёных растений на планете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Вещества органические и неорганические. Отличие органических веществ от минеральных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443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Особенности строение сообщества 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443D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Биоценоз 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на 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D27A1F" w:rsidRDefault="0056443D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D27A1F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на луг. Взаимосвязи между различными компонентами экосистемы луга. Влияние хозяйственной деятельности человека на разнообразие организмов 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Особенности строение сообщества лес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Биоценоз леса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лес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D27A1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D27A1F">
              <w:rPr>
                <w:b/>
                <w:w w:val="90"/>
                <w:sz w:val="28"/>
                <w:szCs w:val="28"/>
              </w:rPr>
              <w:t>Экскурсия</w:t>
            </w:r>
            <w:r>
              <w:rPr>
                <w:w w:val="90"/>
                <w:sz w:val="28"/>
                <w:szCs w:val="28"/>
              </w:rPr>
              <w:t xml:space="preserve"> в лес. Экосистема леса. Леса –</w:t>
            </w:r>
            <w:r w:rsidRPr="00562D9F">
              <w:rPr>
                <w:w w:val="90"/>
                <w:sz w:val="28"/>
                <w:szCs w:val="28"/>
              </w:rPr>
              <w:t xml:space="preserve"> хвойные, лиственные и смешанные.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Ярусность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443D" w:rsidRPr="00562D9F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Солнечный свет и его 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солнечного света в солнечных печах.</w:t>
            </w:r>
            <w:r>
              <w:rPr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443D" w:rsidRPr="00562D9F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Проект «Используем энергию Солнца»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D27A1F">
              <w:rPr>
                <w:b/>
                <w:w w:val="90"/>
                <w:sz w:val="28"/>
                <w:szCs w:val="28"/>
              </w:rPr>
              <w:t xml:space="preserve">Проект </w:t>
            </w:r>
            <w:r w:rsidRPr="00562D9F">
              <w:rPr>
                <w:w w:val="90"/>
                <w:sz w:val="28"/>
                <w:szCs w:val="28"/>
              </w:rPr>
              <w:t>«Используем энергию Солнца»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Итоговое обобщение </w:t>
            </w:r>
          </w:p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на </w:t>
            </w:r>
            <w:r>
              <w:rPr>
                <w:b/>
                <w:w w:val="90"/>
                <w:sz w:val="28"/>
                <w:szCs w:val="28"/>
              </w:rPr>
              <w:t xml:space="preserve">формирование </w:t>
            </w:r>
            <w:r w:rsidRPr="009F0FB8">
              <w:rPr>
                <w:b/>
                <w:w w:val="9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Сохраняем энергию.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9F0FB8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6443D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Кладовые солнца: леса и болота.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9F0FB8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6443D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Основные причины экологических проблем лесных зон.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9F0FB8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6443D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Защита растений.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9F0FB8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6443D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47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b/>
                <w:sz w:val="28"/>
                <w:szCs w:val="28"/>
              </w:rPr>
              <w:t>Модуль 2. Учимся у приро</w:t>
            </w:r>
            <w:r w:rsidR="000C0C84">
              <w:rPr>
                <w:b/>
                <w:sz w:val="28"/>
                <w:szCs w:val="28"/>
              </w:rPr>
              <w:t>ды безотходному производству (16</w:t>
            </w:r>
            <w:r w:rsidRPr="00562D9F">
              <w:rPr>
                <w:b/>
                <w:sz w:val="28"/>
                <w:szCs w:val="28"/>
              </w:rPr>
              <w:t xml:space="preserve"> ч) 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Природа –</w:t>
            </w:r>
            <w:r w:rsidRPr="00562D9F">
              <w:rPr>
                <w:w w:val="90"/>
                <w:sz w:val="28"/>
                <w:szCs w:val="28"/>
              </w:rPr>
              <w:t xml:space="preserve"> пример безотходного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Круговорот веществ в природе. Загрязнение окружающей среды. Отходы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Бытовые отходы как экологическая проблема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Бытовые отходы. Сроки разложения отходов в природе. Степень опасности разных отходов для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Социологический опрос по проблеме мусора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jc w:val="both"/>
              <w:rPr>
                <w:sz w:val="28"/>
                <w:szCs w:val="28"/>
              </w:rPr>
            </w:pPr>
            <w:r w:rsidRPr="00EC1636">
              <w:rPr>
                <w:b/>
                <w:sz w:val="28"/>
                <w:szCs w:val="28"/>
              </w:rPr>
              <w:t>Социологический опрос</w:t>
            </w:r>
            <w:r w:rsidRPr="00562D9F">
              <w:rPr>
                <w:sz w:val="28"/>
                <w:szCs w:val="28"/>
              </w:rPr>
              <w:t xml:space="preserve"> населения по проблеме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результатов по социологическому</w:t>
            </w:r>
            <w:r w:rsidRPr="0056443D">
              <w:rPr>
                <w:sz w:val="28"/>
                <w:szCs w:val="28"/>
              </w:rPr>
              <w:t xml:space="preserve"> опрос</w:t>
            </w:r>
            <w:r>
              <w:rPr>
                <w:sz w:val="28"/>
                <w:szCs w:val="28"/>
              </w:rPr>
              <w:t>у</w:t>
            </w:r>
            <w:r w:rsidRPr="005644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EC1636" w:rsidRDefault="0056443D" w:rsidP="0056443D">
            <w:pPr>
              <w:jc w:val="both"/>
              <w:rPr>
                <w:b/>
                <w:sz w:val="28"/>
                <w:szCs w:val="28"/>
              </w:rPr>
            </w:pPr>
            <w:r w:rsidRPr="0056443D">
              <w:rPr>
                <w:b/>
                <w:sz w:val="28"/>
                <w:szCs w:val="28"/>
              </w:rPr>
              <w:t xml:space="preserve">Социологический опрос </w:t>
            </w:r>
            <w:r w:rsidRPr="0056443D">
              <w:rPr>
                <w:sz w:val="28"/>
                <w:szCs w:val="28"/>
              </w:rPr>
              <w:t>населения по проблеме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0C0C84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Что такое мусор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0C0C84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Исследование состава бытовых отходов</w:t>
            </w:r>
            <w:r>
              <w:rPr>
                <w:w w:val="9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0C0C84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Исследование содержимого мусорной корзины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Default="000C0C84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EC1636">
              <w:rPr>
                <w:b/>
                <w:w w:val="90"/>
                <w:sz w:val="28"/>
                <w:szCs w:val="28"/>
              </w:rPr>
              <w:t>Практическая</w:t>
            </w:r>
            <w:r>
              <w:rPr>
                <w:w w:val="90"/>
                <w:sz w:val="28"/>
                <w:szCs w:val="28"/>
              </w:rPr>
              <w:t xml:space="preserve"> работа</w:t>
            </w:r>
          </w:p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0C0C84">
              <w:rPr>
                <w:w w:val="90"/>
                <w:sz w:val="28"/>
                <w:szCs w:val="28"/>
              </w:rPr>
              <w:t>Исследование состава бытовых отходов.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Способы переработки и утилизации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Проблемы ликвидации мусора. Способы утилизации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Раздельный сбор мусора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Правила сортировки отходов. Обозначения на контейнерах для </w:t>
            </w:r>
            <w:r w:rsidRPr="00562D9F">
              <w:rPr>
                <w:w w:val="90"/>
                <w:sz w:val="28"/>
                <w:szCs w:val="28"/>
              </w:rPr>
              <w:lastRenderedPageBreak/>
              <w:t>сбора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0C0C84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 чём рассказывает упаковка товара.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0C0C84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«О чём рассказывает упаковка товара»,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0C0C84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0C84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Исследование упаковок товаров, приобретённых семьёй за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C84" w:rsidRPr="00B631AC" w:rsidRDefault="000C0C84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«Исследование упаковок товаров, приобретённых семьёй за неделю»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0C0C84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Экскурсия в продовольственный магазин.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0C0C84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 xml:space="preserve">Экскурсия </w:t>
            </w:r>
            <w:r w:rsidRPr="00562D9F">
              <w:rPr>
                <w:w w:val="90"/>
                <w:sz w:val="28"/>
                <w:szCs w:val="28"/>
              </w:rPr>
              <w:t>«Продовольственный магазин</w:t>
            </w:r>
            <w:r w:rsidR="000C0C84">
              <w:rPr>
                <w:w w:val="90"/>
                <w:sz w:val="28"/>
                <w:szCs w:val="28"/>
              </w:rPr>
              <w:t>»</w:t>
            </w:r>
            <w:r w:rsidRPr="00562D9F">
              <w:rPr>
                <w:w w:val="9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0C0C84" w:rsidRPr="00562D9F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0C84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 стать экологически грамотным покупателем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C84" w:rsidRPr="00B631AC" w:rsidRDefault="000C0C84" w:rsidP="005644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«</w:t>
            </w:r>
            <w:r w:rsidRPr="00562D9F">
              <w:rPr>
                <w:w w:val="90"/>
                <w:sz w:val="28"/>
                <w:szCs w:val="28"/>
              </w:rPr>
              <w:t>Как стать экологически грамотным покупателем»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443D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Итоговое обобщение </w:t>
            </w:r>
          </w:p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56443D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3D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0C0C84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0C84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84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Бытовые отходы — мировая проблема.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C84" w:rsidRPr="009F0FB8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0C0C84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0C0C84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0C84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84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Стратегия решения проблемы ТКО в России.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C84" w:rsidRPr="009F0FB8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0C0C84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0C0C84" w:rsidRPr="00562D9F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0C84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84" w:rsidRPr="00562D9F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Проект «Как лично я могу помочь природе».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0C84" w:rsidRPr="009F0FB8" w:rsidRDefault="000C0C84" w:rsidP="0056443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Выполнение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84" w:rsidRPr="00562D9F" w:rsidRDefault="000C0C84" w:rsidP="0056443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</w:tbl>
    <w:p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грамотность» 7</w:t>
      </w:r>
      <w:r w:rsidR="000C0C84">
        <w:rPr>
          <w:rFonts w:eastAsiaTheme="minorHAnsi"/>
          <w:b/>
          <w:sz w:val="28"/>
          <w:szCs w:val="28"/>
          <w:lang w:eastAsia="en-US"/>
        </w:rPr>
        <w:t>–</w:t>
      </w:r>
      <w:r w:rsidRPr="00562D9F">
        <w:rPr>
          <w:rFonts w:eastAsiaTheme="minorHAnsi"/>
          <w:b/>
          <w:sz w:val="28"/>
          <w:szCs w:val="28"/>
          <w:lang w:eastAsia="en-US"/>
        </w:rPr>
        <w:t>8 классы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969"/>
        <w:gridCol w:w="1276"/>
        <w:gridCol w:w="1276"/>
      </w:tblGrid>
      <w:tr w:rsidR="00562D9F" w:rsidRPr="00562D9F" w:rsidTr="00562D9F">
        <w:trPr>
          <w:cantSplit/>
          <w:trHeight w:val="39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9F" w:rsidRDefault="00562D9F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7 КЛАСС</w:t>
            </w:r>
          </w:p>
          <w:p w:rsidR="000C0C84" w:rsidRDefault="000C0C84" w:rsidP="000C0C8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  <w:p w:rsidR="00562D9F" w:rsidRPr="00562D9F" w:rsidRDefault="00562D9F" w:rsidP="000C0C84">
            <w:pPr>
              <w:spacing w:before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Сохраняем биоразнообразие (12 ч)</w:t>
            </w:r>
          </w:p>
        </w:tc>
      </w:tr>
      <w:tr w:rsidR="00562D9F" w:rsidRPr="00562D9F" w:rsidTr="00562D9F">
        <w:trPr>
          <w:cantSplit/>
          <w:trHeight w:val="39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outlineLvl w:val="2"/>
              <w:rPr>
                <w:b/>
                <w:w w:val="90"/>
                <w:sz w:val="28"/>
                <w:szCs w:val="28"/>
              </w:rPr>
            </w:pPr>
          </w:p>
          <w:p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outlineLvl w:val="2"/>
              <w:rPr>
                <w:b/>
                <w:w w:val="90"/>
                <w:sz w:val="28"/>
                <w:szCs w:val="28"/>
              </w:rPr>
            </w:pPr>
          </w:p>
          <w:p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spacing w:after="160" w:line="259" w:lineRule="auto"/>
              <w:rPr>
                <w:b/>
                <w:w w:val="90"/>
                <w:sz w:val="28"/>
                <w:szCs w:val="28"/>
              </w:rPr>
            </w:pPr>
          </w:p>
          <w:p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w w:val="90"/>
                <w:sz w:val="28"/>
                <w:szCs w:val="28"/>
              </w:rPr>
            </w:pPr>
          </w:p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Кол-во часов</w:t>
            </w:r>
          </w:p>
        </w:tc>
      </w:tr>
      <w:tr w:rsidR="00562D9F" w:rsidRPr="00562D9F" w:rsidTr="00562D9F">
        <w:trPr>
          <w:cantSplit/>
          <w:trHeight w:val="81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Практических</w:t>
            </w: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FA49F7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Сохранение биоразнообразия –</w:t>
            </w:r>
            <w:r w:rsidR="00562D9F" w:rsidRPr="00562D9F">
              <w:rPr>
                <w:w w:val="90"/>
                <w:sz w:val="28"/>
                <w:szCs w:val="28"/>
              </w:rPr>
              <w:t xml:space="preserve"> сохранение устойчивости биосферы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Биологическое разнообразие. Мониторинговые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B31404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1404" w:rsidRPr="00562D9F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4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Строение биосферы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Что входит в понятие «биосфера»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Особо охраняемые природные территории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B31404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Особо охраняе</w:t>
            </w:r>
            <w:r w:rsidR="00B31404">
              <w:rPr>
                <w:w w:val="90"/>
                <w:sz w:val="28"/>
                <w:szCs w:val="28"/>
              </w:rPr>
              <w:t>мые природные территории (ООПТ)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B31404" w:rsidRPr="00562D9F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1404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Виды ООПТ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62D9F">
              <w:rPr>
                <w:w w:val="90"/>
                <w:sz w:val="28"/>
                <w:szCs w:val="28"/>
              </w:rPr>
              <w:t>осударственные природные заповедники, национальные парки, природные парки, государственные природные заказники, памятники природы, дендрологические парки и ботанические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B31404" w:rsidRPr="00562D9F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1404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4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ООПТ вашего региона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ООПТ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B31404"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Проект «Создаём мини-ООПТ»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B631AC">
              <w:rPr>
                <w:b/>
                <w:sz w:val="28"/>
                <w:szCs w:val="28"/>
              </w:rPr>
              <w:t xml:space="preserve">Проект </w:t>
            </w:r>
            <w:r w:rsidRPr="00562D9F">
              <w:rPr>
                <w:sz w:val="28"/>
                <w:szCs w:val="28"/>
              </w:rPr>
              <w:t>«Создаём свою мини-ООПТ»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Деловая игра «История деревни Бобровки»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Деловая игра</w:t>
            </w:r>
            <w:r w:rsidRPr="00562D9F">
              <w:rPr>
                <w:w w:val="90"/>
                <w:sz w:val="28"/>
                <w:szCs w:val="28"/>
              </w:rPr>
              <w:t xml:space="preserve"> «История деревни Бобровки»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B31404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Охрана и привлечение птиц.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B31404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Гнёзда птиц</w:t>
            </w:r>
            <w:r w:rsidRPr="00562D9F">
              <w:rPr>
                <w:color w:val="000000"/>
                <w:w w:val="90"/>
                <w:sz w:val="28"/>
                <w:szCs w:val="28"/>
              </w:rPr>
              <w:t xml:space="preserve">. Правила изготовления искусственных гнездовий.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B31404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1404" w:rsidRPr="00562D9F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Искусственные гнездовья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color w:val="000000"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color w:val="000000"/>
                <w:w w:val="90"/>
                <w:sz w:val="28"/>
                <w:szCs w:val="28"/>
              </w:rPr>
              <w:t xml:space="preserve"> «Изготовления гнездовий для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по особо охраняемой природной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по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:rsidR="00B631AC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Сохранение</w:t>
            </w:r>
            <w:r w:rsidRPr="00562D9F">
              <w:rPr>
                <w:w w:val="90"/>
                <w:sz w:val="28"/>
                <w:szCs w:val="28"/>
              </w:rPr>
              <w:t xml:space="preserve"> биоразнообразия планеты. </w:t>
            </w:r>
          </w:p>
          <w:p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B31404" w:rsidRPr="00562D9F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1404" w:rsidRPr="00562D9F" w:rsidRDefault="00B31404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Проект «Как я могу помочь сохранить биоразнообразие планеты»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404" w:rsidRPr="009F0FB8" w:rsidRDefault="00B31404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Создание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404" w:rsidRPr="00562D9F" w:rsidRDefault="00B31404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937321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Модуль 2. Сохраняем почву (13</w:t>
            </w:r>
            <w:r w:rsidR="00562D9F" w:rsidRPr="00562D9F">
              <w:rPr>
                <w:b/>
                <w:w w:val="90"/>
                <w:sz w:val="28"/>
                <w:szCs w:val="28"/>
              </w:rPr>
              <w:t xml:space="preserve"> ч)</w:t>
            </w: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Почва — поверхностный слой земной коры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1B6D68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Почвоведение. Обитатели почвы. Состав и особенности почвы.</w:t>
            </w:r>
            <w:r w:rsidR="001B6D68">
              <w:rPr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1B6D68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D68" w:rsidRPr="00562D9F" w:rsidRDefault="001B6D68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562D9F" w:rsidRDefault="001B6D68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Значение почвы для биосферы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D68" w:rsidRPr="00562D9F" w:rsidRDefault="001B6D68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Плодородие почвы. Роль животных в образовании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D68" w:rsidRPr="00562D9F" w:rsidRDefault="001B6D68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D68" w:rsidRPr="00562D9F" w:rsidRDefault="001B6D68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1B6D68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Экологические проблемы сохранения почвы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Почвообразование. Причины разрушение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1B6D68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Экскурсия «Исследуем почву»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Механический состав почвы.</w:t>
            </w:r>
            <w:r w:rsidR="001B6D6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Влажность почвы.</w:t>
            </w:r>
            <w:r w:rsidR="001B6D6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Окраска почвы.</w:t>
            </w:r>
            <w:r w:rsidR="001B6D6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Сложение почвы.</w:t>
            </w:r>
            <w:r w:rsidR="001B6D68">
              <w:rPr>
                <w:sz w:val="28"/>
                <w:szCs w:val="28"/>
              </w:rPr>
              <w:t xml:space="preserve"> </w:t>
            </w:r>
            <w:r w:rsidRPr="00B631AC">
              <w:rPr>
                <w:b/>
                <w:sz w:val="28"/>
                <w:szCs w:val="28"/>
              </w:rPr>
              <w:t>Экскурсия</w:t>
            </w:r>
            <w:r w:rsidRPr="00562D9F">
              <w:rPr>
                <w:sz w:val="28"/>
                <w:szCs w:val="28"/>
              </w:rPr>
              <w:t xml:space="preserve"> «Исследуем почву»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1B6D68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1B6D68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Определяем кислотность почвы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Кислотность</w:t>
            </w:r>
            <w:r w:rsidR="004D223E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почвы.</w:t>
            </w:r>
            <w:r w:rsidR="001B6D68">
              <w:rPr>
                <w:w w:val="90"/>
                <w:sz w:val="28"/>
                <w:szCs w:val="28"/>
              </w:rPr>
              <w:t xml:space="preserve">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Закисления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 почв.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t xml:space="preserve"> «</w:t>
            </w:r>
            <w:r w:rsidRPr="00562D9F">
              <w:rPr>
                <w:w w:val="90"/>
                <w:sz w:val="28"/>
                <w:szCs w:val="28"/>
              </w:rPr>
              <w:t>Исследование кислотности почвы»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1B6D68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4D223E" w:rsidRPr="00562D9F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23E" w:rsidRDefault="004D223E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4D223E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Исследование кислотности почвы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4D223E">
              <w:rPr>
                <w:w w:val="90"/>
                <w:sz w:val="28"/>
                <w:szCs w:val="28"/>
              </w:rPr>
              <w:t>Практическая работа «Исследование кислотности почвы»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4D223E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4D223E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Значение плодородия почвы.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4D223E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«Значение плодородия почвы»,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4D223E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4D223E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Определяем механический состав почвы и содержание гумуса в почве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23E" w:rsidRPr="00B631AC" w:rsidRDefault="004D223E" w:rsidP="0004165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«Определени</w:t>
            </w:r>
            <w:r w:rsidR="00041655">
              <w:rPr>
                <w:w w:val="90"/>
                <w:sz w:val="28"/>
                <w:szCs w:val="28"/>
              </w:rPr>
              <w:t>е механического состава почвы»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041655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1655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55" w:rsidRPr="00562D9F" w:rsidRDefault="00041655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Причины формирование гумуса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1655" w:rsidRPr="00562D9F" w:rsidRDefault="00041655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«Определение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содержания гумуса в почве»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655" w:rsidRPr="00562D9F" w:rsidRDefault="00041655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655" w:rsidRDefault="00041655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4D223E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23E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Причины нарушения почвенного слоя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proofErr w:type="spellStart"/>
            <w:r>
              <w:rPr>
                <w:w w:val="90"/>
                <w:sz w:val="28"/>
                <w:szCs w:val="28"/>
              </w:rPr>
              <w:t>Вытаптывание</w:t>
            </w:r>
            <w:proofErr w:type="spellEnd"/>
            <w:r>
              <w:rPr>
                <w:w w:val="90"/>
                <w:sz w:val="28"/>
                <w:szCs w:val="28"/>
              </w:rPr>
              <w:t xml:space="preserve">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Влияние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вытаптывания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 почвы на растительность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</w:t>
            </w:r>
            <w:r w:rsidRPr="00562D9F">
              <w:rPr>
                <w:w w:val="90"/>
                <w:sz w:val="28"/>
                <w:szCs w:val="28"/>
              </w:rPr>
              <w:t xml:space="preserve"> работа</w:t>
            </w:r>
            <w:r w:rsidR="004D223E">
              <w:rPr>
                <w:w w:val="90"/>
                <w:sz w:val="28"/>
                <w:szCs w:val="28"/>
              </w:rPr>
              <w:t xml:space="preserve"> </w:t>
            </w:r>
            <w:r w:rsidRPr="00562D9F">
              <w:t>«</w:t>
            </w:r>
            <w:r w:rsidRPr="00562D9F">
              <w:rPr>
                <w:w w:val="90"/>
                <w:sz w:val="28"/>
                <w:szCs w:val="28"/>
              </w:rPr>
              <w:t xml:space="preserve">Определение влияния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вытаптывания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 почвы на растительность»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4D223E" w:rsidRPr="00562D9F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4D223E" w:rsidP="0004165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  <w:r w:rsidR="00041655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E" w:rsidRDefault="004D223E" w:rsidP="004D22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:rsidR="004D223E" w:rsidRPr="00562D9F" w:rsidRDefault="004D223E" w:rsidP="004D223E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Основные причины </w:t>
            </w:r>
            <w:r>
              <w:rPr>
                <w:w w:val="90"/>
                <w:sz w:val="28"/>
                <w:szCs w:val="28"/>
              </w:rPr>
              <w:t>деградации почв.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23E" w:rsidRPr="009F0FB8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4D223E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  <w:r w:rsidRPr="004D223E">
              <w:rPr>
                <w:b/>
                <w:w w:val="90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AC" w:rsidRPr="00562D9F" w:rsidRDefault="00B631AC" w:rsidP="00B631A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Защита почв.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B631AC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C00000"/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937321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3. Сберегаем энергию (9</w:t>
            </w:r>
            <w:r w:rsidR="00562D9F"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Экологические проблемы использования 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4D223E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Использование энергии живыми организмами.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4D223E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4D223E">
              <w:rPr>
                <w:w w:val="90"/>
                <w:sz w:val="28"/>
                <w:szCs w:val="28"/>
              </w:rPr>
              <w:t>Экологические проблемы использования 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энергии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4D223E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Выясняем мощность, потребляемую электробытовыми приборами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4D223E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Использование электроэнергии в быту. Бытовые электрические приборы, классы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энергоэффективности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4D223E" w:rsidRPr="00562D9F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23E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4D223E">
              <w:rPr>
                <w:w w:val="90"/>
                <w:sz w:val="28"/>
                <w:szCs w:val="28"/>
              </w:rPr>
              <w:t>Исследование энергопотребления бытовых приборов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«Исследование энергопотребления бытовых приборов»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4D223E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Анали</w:t>
            </w:r>
            <w:r w:rsidR="00041655">
              <w:rPr>
                <w:sz w:val="28"/>
                <w:szCs w:val="28"/>
              </w:rPr>
              <w:t xml:space="preserve">зируем затраты электроэнергии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4D223E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Анализируем затраты электроэнергии и учимся экономить, создавать комфортные условия и затрачивая минимум электроэнергии.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4D223E" w:rsidRPr="00562D9F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041655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4D223E" w:rsidP="00562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62D9F">
              <w:rPr>
                <w:sz w:val="28"/>
                <w:szCs w:val="28"/>
              </w:rPr>
              <w:t>чимся экономить</w:t>
            </w:r>
            <w:r>
              <w:rPr>
                <w:sz w:val="28"/>
                <w:szCs w:val="28"/>
              </w:rPr>
              <w:t xml:space="preserve"> электроэнергию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jc w:val="both"/>
              <w:rPr>
                <w:sz w:val="28"/>
                <w:szCs w:val="28"/>
              </w:rPr>
            </w:pPr>
            <w:r w:rsidRPr="00B631AC">
              <w:rPr>
                <w:b/>
                <w:sz w:val="28"/>
                <w:szCs w:val="28"/>
              </w:rPr>
              <w:t>Практическая работа</w:t>
            </w:r>
            <w:r w:rsidRPr="00562D9F">
              <w:rPr>
                <w:sz w:val="28"/>
                <w:szCs w:val="28"/>
              </w:rPr>
              <w:t xml:space="preserve"> «Исследование</w:t>
            </w:r>
            <w:r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потребления электроэнергии»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4D223E" w:rsidRPr="00562D9F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23E" w:rsidRDefault="004D223E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Создание проекта </w:t>
            </w:r>
            <w:r w:rsidRPr="004D223E">
              <w:rPr>
                <w:w w:val="90"/>
                <w:sz w:val="28"/>
                <w:szCs w:val="28"/>
              </w:rPr>
              <w:t>«Экологическое просвещение по проблеме энергосбережения»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23E" w:rsidRPr="00B631AC" w:rsidRDefault="004D223E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4D223E">
              <w:rPr>
                <w:b/>
                <w:w w:val="90"/>
                <w:sz w:val="28"/>
                <w:szCs w:val="28"/>
              </w:rPr>
              <w:t>Проект «Экологическое просвещение по проблеме энергосбережения»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23E" w:rsidRPr="00562D9F" w:rsidRDefault="004D223E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4D223E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Проект «Экологическое просвещение по проблеме энергосбережения»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энергосбережения»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041655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4D223E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Сберегаем энергию</w:t>
            </w:r>
            <w:r w:rsidR="00041655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в своём доме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041655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Default="00562D9F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8 КЛАСС</w:t>
            </w:r>
          </w:p>
          <w:p w:rsidR="00940D7A" w:rsidRPr="00562D9F" w:rsidRDefault="00FA49F7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ч.</w:t>
            </w:r>
          </w:p>
          <w:p w:rsidR="00562D9F" w:rsidRPr="00562D9F" w:rsidRDefault="005724DD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1. Сберегаем воду (14</w:t>
            </w:r>
            <w:r w:rsidR="00562D9F"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Самое распространённое на Земле вещество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Проблемы сбережения воды. Свойства воды. Использование воды в разных сферах: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промышленности,энергетики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30E3A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0E3A" w:rsidRPr="00562D9F" w:rsidRDefault="00530E3A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A" w:rsidRPr="00562D9F" w:rsidRDefault="00530E3A" w:rsidP="00530E3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30E3A">
              <w:rPr>
                <w:w w:val="90"/>
                <w:sz w:val="28"/>
                <w:szCs w:val="28"/>
              </w:rPr>
              <w:t>Использование воды в разных сферах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30E3A">
              <w:rPr>
                <w:w w:val="90"/>
                <w:sz w:val="28"/>
                <w:szCs w:val="28"/>
              </w:rPr>
              <w:t xml:space="preserve">Использование воды в разных сферах: </w:t>
            </w:r>
            <w:proofErr w:type="spellStart"/>
            <w:r w:rsidRPr="00530E3A">
              <w:rPr>
                <w:w w:val="90"/>
                <w:sz w:val="28"/>
                <w:szCs w:val="28"/>
              </w:rPr>
              <w:t>промышленности,энергетики</w:t>
            </w:r>
            <w:proofErr w:type="spellEnd"/>
            <w:r w:rsidRPr="00530E3A">
              <w:rPr>
                <w:w w:val="90"/>
                <w:sz w:val="28"/>
                <w:szCs w:val="28"/>
              </w:rPr>
              <w:t xml:space="preserve">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30E3A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Проблема сохранения водных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Самоочищение водоёмов. Экосистема водоёма. Различные виды загрязнений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30E3A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Сохранение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Очистка сточных вод. Способы очистки воды. Экономия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Способы очистки воды в лаборатории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30E3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«Очистка воды фильтрованием»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30E3A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0E3A" w:rsidRPr="00562D9F" w:rsidRDefault="00530E3A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A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Разделение жидкостей в лаборатории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0E3A" w:rsidRPr="005724DD" w:rsidRDefault="00530E3A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</w:rPr>
            </w:pPr>
            <w:r w:rsidRPr="005724DD">
              <w:rPr>
                <w:b/>
                <w:sz w:val="28"/>
              </w:rPr>
              <w:t>Практические работы</w:t>
            </w:r>
          </w:p>
          <w:p w:rsidR="00530E3A" w:rsidRPr="00B631AC" w:rsidRDefault="00530E3A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w w:val="90"/>
                <w:sz w:val="28"/>
                <w:szCs w:val="28"/>
              </w:rPr>
            </w:pPr>
            <w:r w:rsidRPr="00562D9F">
              <w:t>«</w:t>
            </w:r>
            <w:r w:rsidRPr="00562D9F">
              <w:rPr>
                <w:w w:val="90"/>
                <w:sz w:val="28"/>
                <w:szCs w:val="28"/>
              </w:rPr>
              <w:t>Разделение жидкостей с помощи делительной воронки»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E3A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на водоём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24DD" w:rsidRPr="00562D9F" w:rsidRDefault="00562D9F" w:rsidP="005724D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на водоём. </w:t>
            </w:r>
          </w:p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724DD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DD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D" w:rsidRPr="00562D9F" w:rsidRDefault="005724DD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724DD">
              <w:rPr>
                <w:w w:val="90"/>
                <w:sz w:val="28"/>
                <w:szCs w:val="28"/>
              </w:rPr>
              <w:t>Оцен</w:t>
            </w:r>
            <w:r>
              <w:rPr>
                <w:w w:val="90"/>
                <w:sz w:val="28"/>
                <w:szCs w:val="28"/>
              </w:rPr>
              <w:t>ка мутности и прозрачности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24DD" w:rsidRPr="00B631AC" w:rsidRDefault="005724DD" w:rsidP="005724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</w:p>
          <w:p w:rsidR="005724DD" w:rsidRPr="00B631AC" w:rsidRDefault="005724DD" w:rsidP="005724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«Оценка мутности и прозрачности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4DD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4DD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30E3A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0E3A" w:rsidRPr="00562D9F" w:rsidRDefault="00530E3A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Лабораторное исследование воды из природного водоёма.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0E3A" w:rsidRPr="00B631AC" w:rsidRDefault="00530E3A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«Определение прозрачности и мутности воды из водоёма и сравнение её с водопроводной водой».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Биоиндикация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. Биотестирование.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30E3A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proofErr w:type="spellStart"/>
            <w:r w:rsidRPr="00562D9F">
              <w:rPr>
                <w:w w:val="90"/>
                <w:sz w:val="28"/>
                <w:szCs w:val="28"/>
              </w:rPr>
              <w:t>Биоиндикация</w:t>
            </w:r>
            <w:proofErr w:type="spellEnd"/>
            <w:r w:rsidRPr="00562D9F">
              <w:rPr>
                <w:w w:val="90"/>
                <w:sz w:val="28"/>
                <w:szCs w:val="28"/>
              </w:rPr>
              <w:t xml:space="preserve"> и биотестирование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30E3A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Л</w:t>
            </w:r>
            <w:r w:rsidR="00562D9F" w:rsidRPr="00B631AC">
              <w:rPr>
                <w:b/>
                <w:w w:val="90"/>
                <w:sz w:val="28"/>
                <w:szCs w:val="28"/>
              </w:rPr>
              <w:t xml:space="preserve">абораторные работы </w:t>
            </w:r>
            <w:r w:rsidR="00562D9F" w:rsidRPr="00562D9F">
              <w:rPr>
                <w:w w:val="90"/>
                <w:sz w:val="28"/>
                <w:szCs w:val="28"/>
              </w:rPr>
              <w:t>«Использование лука репчатого для биотестирования воды», «Использование семян гороха для биотестирования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5724D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5724D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Создание п</w:t>
            </w:r>
            <w:r w:rsidR="00562D9F" w:rsidRPr="00562D9F">
              <w:rPr>
                <w:w w:val="90"/>
                <w:sz w:val="28"/>
                <w:szCs w:val="28"/>
              </w:rPr>
              <w:t>роект</w:t>
            </w:r>
            <w:r>
              <w:rPr>
                <w:w w:val="90"/>
                <w:sz w:val="28"/>
                <w:szCs w:val="28"/>
              </w:rPr>
              <w:t>а</w:t>
            </w:r>
            <w:r w:rsidR="00562D9F"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рационального использования воды»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рационального использования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724DD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DD" w:rsidRPr="00562D9F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D" w:rsidRPr="00562D9F" w:rsidRDefault="005724DD" w:rsidP="005724DD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Защита п</w:t>
            </w:r>
            <w:r w:rsidRPr="005724DD">
              <w:rPr>
                <w:w w:val="90"/>
                <w:sz w:val="28"/>
                <w:szCs w:val="28"/>
              </w:rPr>
              <w:t>роект</w:t>
            </w:r>
            <w:r>
              <w:rPr>
                <w:w w:val="90"/>
                <w:sz w:val="28"/>
                <w:szCs w:val="28"/>
              </w:rPr>
              <w:t>а</w:t>
            </w:r>
            <w:r w:rsidRPr="005724DD">
              <w:rPr>
                <w:w w:val="90"/>
                <w:sz w:val="28"/>
                <w:szCs w:val="28"/>
              </w:rPr>
              <w:t xml:space="preserve"> «Экологическое просвещение по проблеме рационального использования воды»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24DD" w:rsidRPr="00B631AC" w:rsidRDefault="005724DD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724DD">
              <w:rPr>
                <w:b/>
                <w:w w:val="90"/>
                <w:sz w:val="28"/>
                <w:szCs w:val="28"/>
              </w:rPr>
              <w:t>Проект «Экологическое просвещение по проблеме рационального использования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4DD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4DD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30E3A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:rsidR="00B631AC" w:rsidRDefault="00B631AC" w:rsidP="00B631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Значение воды. </w:t>
            </w:r>
          </w:p>
          <w:p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530E3A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530E3A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Охрана воды.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9F0FB8" w:rsidRDefault="00530E3A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30E3A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30E3A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0E3A" w:rsidRPr="00562D9F" w:rsidRDefault="00530E3A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–</w:t>
            </w:r>
            <w:r w:rsidRPr="00562D9F">
              <w:rPr>
                <w:sz w:val="28"/>
                <w:szCs w:val="28"/>
              </w:rPr>
              <w:t xml:space="preserve"> стратегический запас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0E3A" w:rsidRPr="009F0FB8" w:rsidRDefault="00530E3A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530E3A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E3A" w:rsidRPr="00562D9F" w:rsidRDefault="00530E3A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937321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5. Сберегаем атмосферу (1</w:t>
            </w:r>
            <w:r w:rsidR="00937321">
              <w:rPr>
                <w:b/>
                <w:sz w:val="28"/>
                <w:szCs w:val="28"/>
              </w:rPr>
              <w:t>4</w:t>
            </w:r>
            <w:r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Проблема загрязнения атмосферы</w:t>
            </w:r>
          </w:p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spacing w:after="160" w:line="259" w:lineRule="auto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Виды загрязнений. Источники загрязнения атмосферы: естественные (природные) и искусственные (антропогенные)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FA49F7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Транспорт и его влияние на атмосферу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FA49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Влияние транспорта на атмосферу.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FA49F7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Проект «Экологическое просвещение по проблеме рационального использования транспорта»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FA49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Создание п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роект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</w:t>
            </w:r>
            <w:proofErr w:type="spellEnd"/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загрязнения воздуха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FA49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</w:t>
            </w:r>
            <w:proofErr w:type="spellEnd"/>
            <w:r w:rsidRPr="00562D9F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A49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Лишайники как биоиндикаторы чистоты воздуха. </w:t>
            </w:r>
            <w:proofErr w:type="spellStart"/>
            <w:r w:rsidRPr="00562D9F">
              <w:rPr>
                <w:rFonts w:eastAsia="Calibri"/>
                <w:sz w:val="28"/>
                <w:szCs w:val="28"/>
                <w:lang w:eastAsia="en-US"/>
              </w:rPr>
              <w:t>Лихеноиндикация</w:t>
            </w:r>
            <w:proofErr w:type="spellEnd"/>
            <w:r w:rsidRPr="00562D9F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A49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FA49F7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Методы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биоиндикации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Практические работы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«Оценка чистоты воздуха методом </w:t>
            </w:r>
            <w:proofErr w:type="spellStart"/>
            <w:r w:rsidRPr="00562D9F">
              <w:rPr>
                <w:rFonts w:eastAsia="Calibri"/>
                <w:sz w:val="28"/>
                <w:szCs w:val="28"/>
                <w:lang w:eastAsia="en-US"/>
              </w:rPr>
              <w:t>лихеноиндикации</w:t>
            </w:r>
            <w:proofErr w:type="spellEnd"/>
            <w:r w:rsidRPr="00562D9F">
              <w:rPr>
                <w:rFonts w:eastAsia="Calibri"/>
                <w:sz w:val="28"/>
                <w:szCs w:val="28"/>
                <w:lang w:eastAsia="en-US"/>
              </w:rPr>
              <w:t>», «Определение чистоты воздуха по хвое сосны»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потока автомобилей на улице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«Изучение потока автомобилей на улице»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FA49F7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FA49F7">
              <w:rPr>
                <w:w w:val="90"/>
                <w:sz w:val="28"/>
                <w:szCs w:val="28"/>
              </w:rPr>
              <w:t>Обобщение полученной информации по теме «Изучение потока автомобилей на улице»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B631AC" w:rsidRDefault="00FA49F7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FA49F7">
              <w:rPr>
                <w:b/>
                <w:w w:val="90"/>
                <w:sz w:val="28"/>
                <w:szCs w:val="28"/>
              </w:rPr>
              <w:t>«Изучение потока автомобилей на улице»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Исследуем влияние деревьев и кустарников на количество пыли в воздухе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Практическая работа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«Влияние деревьев и кустарников на количество пыли в воздухе»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FA49F7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49F7">
              <w:rPr>
                <w:rFonts w:eastAsia="Calibri"/>
                <w:sz w:val="28"/>
                <w:szCs w:val="28"/>
                <w:lang w:eastAsia="en-US"/>
              </w:rPr>
              <w:t>Обобщение полученной информации по теме «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A49F7">
              <w:rPr>
                <w:rFonts w:eastAsia="Calibri"/>
                <w:sz w:val="28"/>
                <w:szCs w:val="28"/>
                <w:lang w:eastAsia="en-US"/>
              </w:rPr>
              <w:t>лияние деревьев и кустарников на количество пыли в воздухе»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Запылённость воздуха. Болезни, вызываемые загрязнением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FA49F7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24DD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02667A">
            <w:pPr>
              <w:jc w:val="both"/>
              <w:rPr>
                <w:sz w:val="28"/>
                <w:szCs w:val="28"/>
                <w:lang w:eastAsia="en-US"/>
              </w:rPr>
            </w:pPr>
            <w:r w:rsidRPr="00562D9F">
              <w:rPr>
                <w:sz w:val="28"/>
                <w:szCs w:val="28"/>
                <w:lang w:eastAsia="en-US"/>
              </w:rPr>
              <w:t>Оценка состояния зелёных насаждений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02667A">
            <w:pPr>
              <w:jc w:val="both"/>
              <w:rPr>
                <w:sz w:val="28"/>
                <w:szCs w:val="28"/>
                <w:lang w:eastAsia="en-US"/>
              </w:rPr>
            </w:pPr>
            <w:r w:rsidRPr="00B631AC">
              <w:rPr>
                <w:b/>
                <w:sz w:val="28"/>
                <w:szCs w:val="28"/>
                <w:lang w:eastAsia="en-US"/>
              </w:rPr>
              <w:t>Практическая работа</w:t>
            </w:r>
            <w:r w:rsidRPr="00562D9F">
              <w:rPr>
                <w:sz w:val="28"/>
                <w:szCs w:val="28"/>
                <w:lang w:eastAsia="en-US"/>
              </w:rPr>
              <w:t xml:space="preserve"> «Оценка состояния зелёных насаждений»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FA49F7" w:rsidP="0002667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полученной информации по теме «</w:t>
            </w:r>
            <w:r w:rsidRPr="00FA49F7">
              <w:rPr>
                <w:sz w:val="28"/>
                <w:szCs w:val="28"/>
                <w:lang w:eastAsia="en-US"/>
              </w:rPr>
              <w:t>Оценка состояния зелёных насаждений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B631AC" w:rsidRDefault="00FA49F7" w:rsidP="0002667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A49F7">
              <w:rPr>
                <w:b/>
                <w:sz w:val="28"/>
                <w:szCs w:val="28"/>
                <w:lang w:eastAsia="en-US"/>
              </w:rPr>
              <w:t>«Оценка состояния зелёных насаждений»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AC" w:rsidRPr="00852665" w:rsidRDefault="00FA49F7" w:rsidP="00FA49F7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Итоговое обобщение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1AC" w:rsidRPr="00562D9F" w:rsidRDefault="00B631AC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852665" w:rsidRDefault="00FA49F7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t>Экологические проблемы атмосферы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9F0FB8" w:rsidRDefault="00FA49F7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FA49F7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Default="005724DD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852665" w:rsidRDefault="00FA49F7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t>Охрана атмосферы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9F0FB8" w:rsidRDefault="00FA49F7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FA49F7">
              <w:rPr>
                <w:b/>
                <w:w w:val="90"/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852665" w:rsidRDefault="00562D9F" w:rsidP="00562D9F">
            <w:pPr>
              <w:spacing w:before="115" w:after="240"/>
              <w:ind w:left="187"/>
              <w:jc w:val="center"/>
              <w:rPr>
                <w:color w:val="323E4F"/>
                <w:kern w:val="24"/>
                <w:sz w:val="28"/>
                <w:szCs w:val="28"/>
              </w:rPr>
            </w:pPr>
            <w:r w:rsidRPr="00852665">
              <w:rPr>
                <w:b/>
                <w:sz w:val="28"/>
                <w:szCs w:val="28"/>
              </w:rPr>
              <w:t>Модуль 6. Мыслим глобально — действуем локально (6 ч)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FA49F7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Глобальные проблемы современного мира.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Пути решения глобальных проблем</w:t>
            </w:r>
            <w:r w:rsidR="00852665">
              <w:rPr>
                <w:w w:val="90"/>
                <w:sz w:val="28"/>
                <w:szCs w:val="28"/>
              </w:rPr>
              <w:t>.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Глобальные экологические риски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FA49F7">
              <w:rPr>
                <w:w w:val="90"/>
                <w:sz w:val="28"/>
                <w:szCs w:val="28"/>
              </w:rPr>
              <w:t>Пути решения глобальных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62D9F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Концепция устойчивого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Концепция перехода Российской Федерации к устойчивому развитию 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724DD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DD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D" w:rsidRPr="00562D9F" w:rsidRDefault="005724DD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24DD">
              <w:rPr>
                <w:rFonts w:eastAsia="Calibri"/>
                <w:sz w:val="28"/>
                <w:szCs w:val="28"/>
                <w:lang w:eastAsia="en-US"/>
              </w:rPr>
              <w:t>Концепция устойчивого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24DD" w:rsidRPr="00562D9F" w:rsidRDefault="005724DD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24DD">
              <w:rPr>
                <w:rFonts w:eastAsia="Calibri"/>
                <w:sz w:val="28"/>
                <w:szCs w:val="28"/>
                <w:lang w:eastAsia="en-US"/>
              </w:rPr>
              <w:t>Задания на 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4DD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4DD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2D9F" w:rsidRPr="00562D9F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852665">
              <w:rPr>
                <w:sz w:val="28"/>
                <w:szCs w:val="28"/>
              </w:rPr>
              <w:t>Моя страна: мечтай, узнавай, действуй!</w:t>
            </w:r>
          </w:p>
          <w:p w:rsidR="00B631AC" w:rsidRPr="00562D9F" w:rsidRDefault="00B631AC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2665" w:rsidRPr="00852665" w:rsidRDefault="00852665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Экологический рейтинг регионов России. Путь к устойчивому развитию. Экологические угрозы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631AC" w:rsidRPr="00562D9F" w:rsidRDefault="00B631AC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FA49F7" w:rsidRPr="00562D9F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49F7" w:rsidRPr="00562D9F" w:rsidRDefault="005724DD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7" w:rsidRPr="00852665" w:rsidRDefault="005724DD" w:rsidP="0002667A">
            <w:pPr>
              <w:jc w:val="both"/>
              <w:rPr>
                <w:sz w:val="28"/>
                <w:szCs w:val="28"/>
              </w:rPr>
            </w:pPr>
            <w:r w:rsidRPr="005724DD">
              <w:rPr>
                <w:sz w:val="28"/>
                <w:szCs w:val="28"/>
              </w:rPr>
              <w:t>Моя страна: мечтай, узнавай, действуй!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5724DD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FA49F7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9F7" w:rsidRPr="00562D9F" w:rsidRDefault="005724DD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</w:tbl>
    <w:p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безопасность» 9 класс</w:t>
      </w:r>
    </w:p>
    <w:tbl>
      <w:tblPr>
        <w:tblStyle w:val="22"/>
        <w:tblW w:w="548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972"/>
        <w:gridCol w:w="2766"/>
        <w:gridCol w:w="3733"/>
        <w:gridCol w:w="1386"/>
        <w:gridCol w:w="1387"/>
      </w:tblGrid>
      <w:tr w:rsidR="00562D9F" w:rsidRPr="00562D9F" w:rsidTr="00FA49F7">
        <w:trPr>
          <w:trHeight w:val="1028"/>
        </w:trPr>
        <w:tc>
          <w:tcPr>
            <w:tcW w:w="10244" w:type="dxa"/>
            <w:gridSpan w:val="5"/>
          </w:tcPr>
          <w:p w:rsidR="00562D9F" w:rsidRDefault="00562D9F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9 КЛАСС</w:t>
            </w:r>
          </w:p>
          <w:p w:rsidR="00940D7A" w:rsidRPr="00562D9F" w:rsidRDefault="00940D7A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A49F7">
              <w:rPr>
                <w:b/>
                <w:sz w:val="28"/>
                <w:szCs w:val="28"/>
              </w:rPr>
              <w:t>4</w:t>
            </w:r>
            <w:r w:rsidR="00AB2709">
              <w:rPr>
                <w:b/>
                <w:sz w:val="28"/>
                <w:szCs w:val="28"/>
              </w:rPr>
              <w:t xml:space="preserve"> ч</w:t>
            </w:r>
          </w:p>
          <w:p w:rsidR="00562D9F" w:rsidRPr="0002667A" w:rsidRDefault="00562D9F" w:rsidP="00562D9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52665">
              <w:rPr>
                <w:b/>
                <w:smallCaps/>
                <w:sz w:val="28"/>
                <w:szCs w:val="28"/>
              </w:rPr>
              <w:t>Модуль 1. Общие вопросы экологического мониторинга и охраны территорий (8 ч)</w:t>
            </w:r>
          </w:p>
        </w:tc>
      </w:tr>
      <w:tr w:rsidR="00562D9F" w:rsidRPr="00562D9F" w:rsidTr="00FA49F7">
        <w:trPr>
          <w:trHeight w:val="585"/>
        </w:trPr>
        <w:tc>
          <w:tcPr>
            <w:tcW w:w="972" w:type="dxa"/>
            <w:vMerge w:val="restart"/>
          </w:tcPr>
          <w:p w:rsidR="00562D9F" w:rsidRPr="00562D9F" w:rsidRDefault="00562D9F" w:rsidP="00562D9F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№</w:t>
            </w:r>
          </w:p>
          <w:p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766" w:type="dxa"/>
            <w:vMerge w:val="restart"/>
          </w:tcPr>
          <w:p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733" w:type="dxa"/>
            <w:vMerge w:val="restart"/>
          </w:tcPr>
          <w:p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>Основное содержание</w:t>
            </w:r>
          </w:p>
        </w:tc>
        <w:tc>
          <w:tcPr>
            <w:tcW w:w="2773" w:type="dxa"/>
            <w:gridSpan w:val="2"/>
          </w:tcPr>
          <w:p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>Кол-во</w:t>
            </w:r>
          </w:p>
          <w:p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>часов</w:t>
            </w:r>
          </w:p>
        </w:tc>
      </w:tr>
      <w:tr w:rsidR="00562D9F" w:rsidRPr="00562D9F" w:rsidTr="00FA49F7">
        <w:trPr>
          <w:trHeight w:val="306"/>
        </w:trPr>
        <w:tc>
          <w:tcPr>
            <w:tcW w:w="972" w:type="dxa"/>
            <w:vMerge/>
          </w:tcPr>
          <w:p w:rsidR="00562D9F" w:rsidRPr="00562D9F" w:rsidRDefault="00562D9F" w:rsidP="00562D9F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3" w:type="dxa"/>
            <w:vMerge/>
          </w:tcPr>
          <w:p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562D9F" w:rsidRPr="00562D9F" w:rsidRDefault="00562D9F" w:rsidP="00562D9F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Практических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ind w:left="2"/>
              <w:contextualSpacing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Экологическая</w:t>
            </w:r>
            <w:r w:rsidR="00FA49F7">
              <w:rPr>
                <w:bCs/>
                <w:sz w:val="28"/>
                <w:szCs w:val="28"/>
              </w:rPr>
              <w:t xml:space="preserve"> </w:t>
            </w:r>
            <w:r w:rsidRPr="00562D9F">
              <w:rPr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3733" w:type="dxa"/>
          </w:tcPr>
          <w:p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Понятие «экологическая безопасность». Обеспечение экологической безопасности. </w:t>
            </w:r>
            <w:proofErr w:type="spellStart"/>
            <w:r w:rsidRPr="00562D9F">
              <w:rPr>
                <w:bCs/>
                <w:sz w:val="28"/>
                <w:szCs w:val="28"/>
              </w:rPr>
              <w:t>Экологическаяугроза</w:t>
            </w:r>
            <w:proofErr w:type="spellEnd"/>
            <w:r w:rsidRPr="00562D9F">
              <w:rPr>
                <w:sz w:val="28"/>
                <w:szCs w:val="28"/>
              </w:rPr>
              <w:t xml:space="preserve"> (</w:t>
            </w:r>
            <w:r w:rsidRPr="00562D9F">
              <w:rPr>
                <w:bCs/>
                <w:sz w:val="28"/>
                <w:szCs w:val="28"/>
              </w:rPr>
              <w:t>экологическая</w:t>
            </w:r>
            <w:r w:rsidRPr="00562D9F">
              <w:rPr>
                <w:sz w:val="28"/>
                <w:szCs w:val="28"/>
              </w:rPr>
              <w:t xml:space="preserve"> опасность) и её составляющие. Объекты экологической безопасности. Источники экологической опасности. Внешние и внутренние экологические угрозы. </w:t>
            </w:r>
            <w:r w:rsidR="0002667A">
              <w:rPr>
                <w:sz w:val="28"/>
                <w:szCs w:val="28"/>
              </w:rPr>
              <w:t>Н</w:t>
            </w:r>
            <w:r w:rsidRPr="00562D9F">
              <w:rPr>
                <w:sz w:val="28"/>
                <w:szCs w:val="28"/>
              </w:rPr>
              <w:t>ормативно-правовые документы РФ в сфере экологической безопасности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rPr>
          <w:trHeight w:val="1158"/>
        </w:trPr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Экологический мониторинг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jc w:val="both"/>
              <w:outlineLvl w:val="1"/>
              <w:rPr>
                <w:bCs/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Понятие об экологическом мониторинге</w:t>
            </w:r>
            <w:r w:rsidRPr="00562D9F">
              <w:rPr>
                <w:bCs/>
                <w:sz w:val="28"/>
                <w:szCs w:val="28"/>
              </w:rPr>
              <w:t xml:space="preserve"> (мониторинге окружающей среды). Цели и задачи экологического мониторинга. Объекты экологического мониторинга. П</w:t>
            </w:r>
            <w:r w:rsidRPr="00562D9F">
              <w:rPr>
                <w:bCs/>
                <w:iCs/>
                <w:sz w:val="28"/>
                <w:szCs w:val="28"/>
              </w:rPr>
              <w:t>рограмма экологического мониторинга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rPr>
          <w:trHeight w:val="1158"/>
        </w:trPr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Виды и подсистемы экологического мониторинга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ind w:firstLine="34"/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Классификация видов экологического мониторинга. Подсистемы экологического мониторинга. Уровни мониторинга. Объекты наблюдения и показатели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rPr>
          <w:trHeight w:val="1767"/>
        </w:trPr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4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Методы экологического мониторинга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Методы исследования. Биологический мониторинг как метод исследования: этапы и содержание. </w:t>
            </w:r>
            <w:r w:rsidRPr="00562D9F">
              <w:rPr>
                <w:bCs/>
                <w:sz w:val="28"/>
                <w:szCs w:val="28"/>
              </w:rPr>
              <w:t>Преимущества живых индикаторов. Мониторинг состояния природных ресурсов в России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5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outlineLvl w:val="1"/>
              <w:rPr>
                <w:bCs/>
                <w:sz w:val="28"/>
                <w:szCs w:val="28"/>
              </w:rPr>
            </w:pPr>
            <w:proofErr w:type="spellStart"/>
            <w:r w:rsidRPr="00562D9F">
              <w:rPr>
                <w:bCs/>
                <w:sz w:val="28"/>
                <w:szCs w:val="28"/>
              </w:rPr>
              <w:t>Биоиндикация</w:t>
            </w:r>
            <w:proofErr w:type="spellEnd"/>
            <w:r w:rsidRPr="00562D9F">
              <w:rPr>
                <w:bCs/>
                <w:sz w:val="28"/>
                <w:szCs w:val="28"/>
              </w:rPr>
              <w:t xml:space="preserve"> и её виды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jc w:val="both"/>
              <w:outlineLvl w:val="1"/>
              <w:rPr>
                <w:b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Понятие о </w:t>
            </w:r>
            <w:proofErr w:type="spellStart"/>
            <w:r w:rsidRPr="00562D9F">
              <w:rPr>
                <w:bCs/>
                <w:sz w:val="28"/>
                <w:szCs w:val="28"/>
              </w:rPr>
              <w:t>б</w:t>
            </w:r>
            <w:r w:rsidRPr="00562D9F">
              <w:rPr>
                <w:sz w:val="28"/>
                <w:szCs w:val="28"/>
              </w:rPr>
              <w:t>иоиндикации</w:t>
            </w:r>
            <w:proofErr w:type="spellEnd"/>
            <w:r w:rsidRPr="00562D9F">
              <w:rPr>
                <w:sz w:val="28"/>
                <w:szCs w:val="28"/>
              </w:rPr>
              <w:t xml:space="preserve">. </w:t>
            </w:r>
            <w:r w:rsidRPr="00562D9F">
              <w:rPr>
                <w:bCs/>
                <w:sz w:val="28"/>
                <w:szCs w:val="28"/>
              </w:rPr>
              <w:t xml:space="preserve">Классификация и </w:t>
            </w:r>
            <w:r w:rsidRPr="00562D9F">
              <w:rPr>
                <w:bCs/>
                <w:sz w:val="28"/>
                <w:szCs w:val="28"/>
              </w:rPr>
              <w:lastRenderedPageBreak/>
              <w:t xml:space="preserve">характеристика видов </w:t>
            </w:r>
            <w:proofErr w:type="spellStart"/>
            <w:r w:rsidRPr="00562D9F">
              <w:rPr>
                <w:bCs/>
                <w:sz w:val="28"/>
                <w:szCs w:val="28"/>
              </w:rPr>
              <w:t>биоиндикации</w:t>
            </w:r>
            <w:proofErr w:type="spellEnd"/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Картирование загрязнённых участков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Проведение картирования загрязнённых участков: этапы работы и их содержание. Физико-географические и экономико-географические характеристики территории обследования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7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562D9F">
              <w:rPr>
                <w:rFonts w:eastAsia="+mj-ea"/>
                <w:bCs/>
                <w:sz w:val="28"/>
                <w:szCs w:val="28"/>
              </w:rPr>
              <w:t>Фитоиндикация</w:t>
            </w:r>
            <w:proofErr w:type="spellEnd"/>
            <w:r w:rsidRPr="00562D9F">
              <w:rPr>
                <w:rFonts w:eastAsia="+mj-ea"/>
                <w:bCs/>
                <w:sz w:val="28"/>
                <w:szCs w:val="28"/>
              </w:rPr>
              <w:t xml:space="preserve"> как составная часть экологического мониторинга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proofErr w:type="spellStart"/>
            <w:r w:rsidRPr="00562D9F">
              <w:rPr>
                <w:sz w:val="28"/>
                <w:szCs w:val="28"/>
              </w:rPr>
              <w:t>Фитоиндикация</w:t>
            </w:r>
            <w:proofErr w:type="spellEnd"/>
            <w:r w:rsidRPr="00562D9F">
              <w:rPr>
                <w:sz w:val="28"/>
                <w:szCs w:val="28"/>
              </w:rPr>
              <w:t xml:space="preserve"> как один из методов оценки качества окружающей среды. Понятие о </w:t>
            </w:r>
            <w:proofErr w:type="spellStart"/>
            <w:r w:rsidRPr="00562D9F">
              <w:rPr>
                <w:sz w:val="28"/>
                <w:szCs w:val="28"/>
              </w:rPr>
              <w:t>ф</w:t>
            </w:r>
            <w:r w:rsidRPr="00562D9F">
              <w:rPr>
                <w:bCs/>
                <w:sz w:val="28"/>
                <w:szCs w:val="28"/>
              </w:rPr>
              <w:t>итоиндикации</w:t>
            </w:r>
            <w:proofErr w:type="spellEnd"/>
            <w:r w:rsidRPr="00562D9F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562D9F">
              <w:rPr>
                <w:bCs/>
                <w:sz w:val="28"/>
                <w:szCs w:val="28"/>
              </w:rPr>
              <w:t>фито</w:t>
            </w:r>
            <w:r w:rsidRPr="00562D9F">
              <w:rPr>
                <w:sz w:val="28"/>
                <w:szCs w:val="28"/>
              </w:rPr>
              <w:t>индикаторах</w:t>
            </w:r>
            <w:proofErr w:type="spellEnd"/>
            <w:r w:rsidRPr="00562D9F">
              <w:rPr>
                <w:sz w:val="28"/>
                <w:szCs w:val="28"/>
              </w:rPr>
              <w:t xml:space="preserve">. Организмы-регистраторы и организмы-накопители. </w:t>
            </w:r>
          </w:p>
          <w:p w:rsidR="00562D9F" w:rsidRPr="00562D9F" w:rsidRDefault="00562D9F" w:rsidP="00562D9F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rFonts w:eastAsia="+mj-ea"/>
                <w:bCs/>
                <w:sz w:val="28"/>
                <w:szCs w:val="28"/>
              </w:rPr>
              <w:t xml:space="preserve">Морфологические изменения растений, используемые в </w:t>
            </w:r>
            <w:proofErr w:type="spellStart"/>
            <w:r w:rsidRPr="00562D9F">
              <w:rPr>
                <w:rFonts w:eastAsia="+mj-ea"/>
                <w:bCs/>
                <w:sz w:val="28"/>
                <w:szCs w:val="28"/>
              </w:rPr>
              <w:t>биоиндикации</w:t>
            </w:r>
            <w:proofErr w:type="spellEnd"/>
            <w:r w:rsidRPr="00562D9F">
              <w:rPr>
                <w:rFonts w:eastAsia="+mj-ea"/>
                <w:bCs/>
                <w:sz w:val="28"/>
                <w:szCs w:val="28"/>
              </w:rPr>
              <w:t xml:space="preserve">. </w:t>
            </w:r>
          </w:p>
          <w:p w:rsidR="00562D9F" w:rsidRPr="00562D9F" w:rsidRDefault="00562D9F" w:rsidP="00562D9F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rFonts w:eastAsia="+mn-ea"/>
                <w:sz w:val="28"/>
                <w:szCs w:val="28"/>
              </w:rPr>
              <w:t>Основные растения-индикаторы загрязнения атмосферного воздуха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ООПТ как </w:t>
            </w:r>
            <w:proofErr w:type="spellStart"/>
            <w:r w:rsidRPr="00562D9F">
              <w:rPr>
                <w:sz w:val="28"/>
                <w:szCs w:val="28"/>
              </w:rPr>
              <w:t>основа</w:t>
            </w:r>
            <w:r w:rsidRPr="00562D9F">
              <w:rPr>
                <w:bCs/>
                <w:sz w:val="28"/>
                <w:szCs w:val="28"/>
              </w:rPr>
              <w:t>сохранения</w:t>
            </w:r>
            <w:proofErr w:type="spellEnd"/>
            <w:r w:rsidRPr="00562D9F">
              <w:rPr>
                <w:sz w:val="28"/>
                <w:szCs w:val="28"/>
              </w:rPr>
              <w:t xml:space="preserve"> биологического и ландшафтного разнообразия 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Понятие об ООПТ. Роль ООПТ в сохранении ландшафтов территории и видового разнообразия экосистем. Основы организации ООПТ. Категории ООПТ </w:t>
            </w:r>
          </w:p>
          <w:p w:rsidR="00562D9F" w:rsidRPr="00562D9F" w:rsidRDefault="00562D9F" w:rsidP="00562D9F">
            <w:pPr>
              <w:ind w:firstLine="462"/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10244" w:type="dxa"/>
            <w:gridSpan w:val="5"/>
          </w:tcPr>
          <w:p w:rsidR="00562D9F" w:rsidRPr="00562D9F" w:rsidRDefault="00562D9F" w:rsidP="00AB2709">
            <w:pPr>
              <w:spacing w:before="120" w:after="120"/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b/>
                <w:iCs/>
                <w:smallCaps/>
                <w:sz w:val="28"/>
                <w:szCs w:val="28"/>
              </w:rPr>
              <w:t xml:space="preserve">Модуль 2. Мониторинг загрязнения атмосферного воздуха </w:t>
            </w:r>
            <w:r w:rsidRPr="00562D9F">
              <w:rPr>
                <w:b/>
                <w:sz w:val="28"/>
                <w:szCs w:val="28"/>
              </w:rPr>
              <w:t xml:space="preserve"> (</w:t>
            </w:r>
            <w:r w:rsidR="00AB2709">
              <w:rPr>
                <w:b/>
                <w:sz w:val="28"/>
                <w:szCs w:val="28"/>
              </w:rPr>
              <w:t>11</w:t>
            </w:r>
            <w:r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9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атмосферного воздуха 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Основные источники загрязнения атмосферы региона. Основные вещества-загрязнители воздушной среды и их влияние на организм человека. Программа мониторинга воздуха. География загрязнений воздушного бассейна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Мониторинг р</w:t>
            </w:r>
            <w:r w:rsidRPr="00562D9F">
              <w:rPr>
                <w:rFonts w:eastAsiaTheme="minorHAnsi"/>
                <w:sz w:val="28"/>
                <w:szCs w:val="28"/>
                <w:lang w:eastAsia="en-US"/>
              </w:rPr>
              <w:t xml:space="preserve">адиационной обстановки 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ind w:firstLine="34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Радиационные опасные и </w:t>
            </w:r>
            <w:proofErr w:type="spellStart"/>
            <w:r w:rsidRPr="00562D9F">
              <w:rPr>
                <w:sz w:val="28"/>
                <w:szCs w:val="28"/>
              </w:rPr>
              <w:t>ядерноопасные</w:t>
            </w:r>
            <w:proofErr w:type="spellEnd"/>
            <w:r w:rsidRPr="00562D9F">
              <w:rPr>
                <w:sz w:val="28"/>
                <w:szCs w:val="28"/>
              </w:rPr>
              <w:t xml:space="preserve"> производства на территории региона. Источники ионизирующего излучения. Влияние ионизирующего излучения на организм. Краткий обзор катастроф. Современная радиационная обстановка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11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proofErr w:type="spellStart"/>
            <w:r w:rsidRPr="00562D9F">
              <w:rPr>
                <w:sz w:val="28"/>
                <w:szCs w:val="28"/>
              </w:rPr>
              <w:t>Лихеноиндикация</w:t>
            </w:r>
            <w:proofErr w:type="spellEnd"/>
            <w:r w:rsidRPr="00562D9F">
              <w:rPr>
                <w:sz w:val="28"/>
                <w:szCs w:val="28"/>
              </w:rPr>
              <w:t xml:space="preserve"> как метод мониторинга загрязнения атмосферного воздуха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Лишайники как определители загрязнения воздушной среды. </w:t>
            </w:r>
            <w:r w:rsidRPr="00562D9F">
              <w:rPr>
                <w:bCs/>
                <w:sz w:val="28"/>
                <w:szCs w:val="28"/>
              </w:rPr>
              <w:t>Строение лишайников.</w:t>
            </w:r>
            <w:r w:rsidRPr="00562D9F">
              <w:rPr>
                <w:rFonts w:eastAsia="DejaVu Sans"/>
                <w:sz w:val="28"/>
                <w:szCs w:val="28"/>
                <w:shd w:val="clear" w:color="auto" w:fill="FFFFFF"/>
              </w:rPr>
              <w:t xml:space="preserve"> Влияние химических веществ на лишайники</w:t>
            </w:r>
            <w:r w:rsidRPr="00562D9F">
              <w:rPr>
                <w:iCs/>
                <w:sz w:val="28"/>
                <w:szCs w:val="28"/>
              </w:rPr>
              <w:t xml:space="preserve"> Методы учёта лишайников</w:t>
            </w:r>
          </w:p>
          <w:p w:rsidR="00562D9F" w:rsidRPr="00562D9F" w:rsidRDefault="00562D9F" w:rsidP="00562D9F">
            <w:pPr>
              <w:ind w:firstLine="46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12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 xml:space="preserve">Лишайники как показатели состояния загрязнения атмосферного воздуха.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Расчёт показателя относительной чистоты атмосферы (ОЧА) на основе определения степени покрытия, встречаемости типов лишайников, размеров розеток и жизнеспособности. Определение </w:t>
            </w:r>
            <w:r w:rsidRPr="00562D9F">
              <w:rPr>
                <w:snapToGrid w:val="0"/>
                <w:sz w:val="28"/>
                <w:szCs w:val="28"/>
              </w:rPr>
              <w:t xml:space="preserve">степени загрязнения окружающей среды по типам лишайников 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13</w:t>
            </w:r>
          </w:p>
        </w:tc>
        <w:tc>
          <w:tcPr>
            <w:tcW w:w="2766" w:type="dxa"/>
          </w:tcPr>
          <w:p w:rsidR="00562D9F" w:rsidRPr="00C155B8" w:rsidRDefault="00562D9F" w:rsidP="00562D9F">
            <w:pPr>
              <w:jc w:val="both"/>
              <w:rPr>
                <w:sz w:val="28"/>
                <w:szCs w:val="28"/>
              </w:rPr>
            </w:pPr>
            <w:r w:rsidRPr="00C155B8">
              <w:rPr>
                <w:sz w:val="28"/>
                <w:szCs w:val="28"/>
              </w:rPr>
              <w:t xml:space="preserve">Определение связей водоросли и гриба в составе лишайника. </w:t>
            </w:r>
            <w:r w:rsidRPr="00C155B8">
              <w:rPr>
                <w:i/>
                <w:sz w:val="28"/>
                <w:szCs w:val="28"/>
              </w:rPr>
              <w:t>Лабораторная работа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shd w:val="clear" w:color="auto" w:fill="FFFFFF"/>
              <w:jc w:val="both"/>
              <w:rPr>
                <w:b/>
                <w:cap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прочности связей водоросли и гриба в составе лишайника, возможность их раздельного существования 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14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Оценка состояния среды на основе метода флуктуирующей асимметрии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Асимметрия листового аппарата как показатель наличия стрессовых факторов. Требования к видам-биоиндикаторам. Методы оценки стрессового воздействия на растения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15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spacing w:before="120"/>
              <w:ind w:firstLine="2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флуктуирующей асимметрии у растений как показателя качества </w:t>
            </w:r>
            <w:r w:rsidRPr="00562D9F">
              <w:rPr>
                <w:sz w:val="28"/>
                <w:szCs w:val="28"/>
              </w:rPr>
              <w:lastRenderedPageBreak/>
              <w:t xml:space="preserve">среды обитания. </w:t>
            </w:r>
            <w:r w:rsidRPr="00C155B8">
              <w:rPr>
                <w:i/>
                <w:sz w:val="28"/>
                <w:szCs w:val="28"/>
              </w:rPr>
              <w:t>И</w:t>
            </w:r>
            <w:r w:rsidRPr="00C155B8">
              <w:rPr>
                <w:i/>
                <w:iCs/>
                <w:sz w:val="28"/>
                <w:szCs w:val="28"/>
              </w:rPr>
              <w:t>сследовательская работа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 xml:space="preserve">Отбор материала для исследования и работа с ним. </w:t>
            </w:r>
            <w:r w:rsidRPr="00562D9F">
              <w:rPr>
                <w:rFonts w:eastAsia="Calibri"/>
                <w:iCs/>
                <w:sz w:val="28"/>
                <w:szCs w:val="28"/>
              </w:rPr>
              <w:t xml:space="preserve">Обработка </w:t>
            </w:r>
            <w:r w:rsidR="00AB2709" w:rsidRPr="00562D9F">
              <w:rPr>
                <w:rFonts w:eastAsia="Calibri"/>
                <w:iCs/>
                <w:sz w:val="28"/>
                <w:szCs w:val="28"/>
              </w:rPr>
              <w:t>данных,</w:t>
            </w:r>
            <w:r w:rsidRPr="00562D9F">
              <w:rPr>
                <w:rFonts w:eastAsia="Calibri"/>
                <w:iCs/>
                <w:sz w:val="28"/>
                <w:szCs w:val="28"/>
              </w:rPr>
              <w:t xml:space="preserve"> по оценке стабильности развития с использованием мерных </w:t>
            </w:r>
            <w:r w:rsidRPr="00562D9F">
              <w:rPr>
                <w:rFonts w:eastAsia="Calibri"/>
                <w:iCs/>
                <w:sz w:val="28"/>
                <w:szCs w:val="28"/>
              </w:rPr>
              <w:lastRenderedPageBreak/>
              <w:t xml:space="preserve">признаков. </w:t>
            </w:r>
            <w:r w:rsidRPr="00562D9F">
              <w:rPr>
                <w:sz w:val="28"/>
                <w:szCs w:val="28"/>
              </w:rPr>
              <w:t>Оценка качества среды по значению интегрального показателя стабильности развития</w:t>
            </w:r>
          </w:p>
          <w:p w:rsidR="00562D9F" w:rsidRPr="00562D9F" w:rsidRDefault="00562D9F" w:rsidP="00562D9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shd w:val="clear" w:color="auto" w:fill="FFFFFF"/>
              <w:ind w:firstLine="2"/>
              <w:jc w:val="both"/>
              <w:rPr>
                <w:bCs/>
                <w:iCs/>
                <w:sz w:val="28"/>
                <w:szCs w:val="28"/>
              </w:rPr>
            </w:pPr>
            <w:r w:rsidRPr="00562D9F">
              <w:rPr>
                <w:bCs/>
                <w:iCs/>
                <w:sz w:val="28"/>
                <w:szCs w:val="28"/>
              </w:rPr>
              <w:t xml:space="preserve">Оценка состояния древостоя парка.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562D9F" w:rsidRPr="00562D9F" w:rsidRDefault="00562D9F" w:rsidP="00562D9F">
            <w:pPr>
              <w:shd w:val="clear" w:color="auto" w:fill="FFFFFF"/>
              <w:spacing w:after="120"/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Проведение инвентаризации древесных насаждений изучаемой территории (ключевого участка). </w:t>
            </w:r>
            <w:r w:rsidRPr="00562D9F">
              <w:rPr>
                <w:rFonts w:eastAsia="Arial Unicode MS"/>
                <w:sz w:val="28"/>
                <w:szCs w:val="28"/>
              </w:rPr>
              <w:t xml:space="preserve">Изучение основных параметров </w:t>
            </w:r>
            <w:r w:rsidRPr="00562D9F">
              <w:rPr>
                <w:rFonts w:eastAsia="TimesNewRomanPSMT"/>
                <w:sz w:val="28"/>
                <w:szCs w:val="28"/>
              </w:rPr>
              <w:t xml:space="preserve">древостоя исследуемой площадки. </w:t>
            </w:r>
            <w:r w:rsidRPr="00562D9F">
              <w:rPr>
                <w:bCs/>
                <w:iCs/>
                <w:sz w:val="28"/>
                <w:szCs w:val="28"/>
              </w:rPr>
              <w:t xml:space="preserve">Формула древостоя. </w:t>
            </w:r>
            <w:r w:rsidRPr="00562D9F">
              <w:rPr>
                <w:sz w:val="28"/>
                <w:szCs w:val="28"/>
              </w:rPr>
              <w:t>Определение</w:t>
            </w:r>
            <w:r w:rsidRPr="00562D9F">
              <w:rPr>
                <w:bCs/>
                <w:iCs/>
                <w:sz w:val="28"/>
                <w:szCs w:val="28"/>
              </w:rPr>
              <w:t xml:space="preserve"> состояния древостоя парка с </w:t>
            </w:r>
            <w:r w:rsidR="00AB2709">
              <w:rPr>
                <w:bCs/>
                <w:iCs/>
                <w:sz w:val="28"/>
                <w:szCs w:val="28"/>
              </w:rPr>
              <w:t>использованием простейшей шкалы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17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proofErr w:type="spellStart"/>
            <w:r w:rsidRPr="00562D9F">
              <w:rPr>
                <w:sz w:val="28"/>
                <w:szCs w:val="28"/>
              </w:rPr>
              <w:t>Газочувствительность</w:t>
            </w:r>
            <w:proofErr w:type="spellEnd"/>
            <w:r w:rsidRPr="00562D9F">
              <w:rPr>
                <w:sz w:val="28"/>
                <w:szCs w:val="28"/>
              </w:rPr>
              <w:t xml:space="preserve"> и </w:t>
            </w:r>
            <w:proofErr w:type="spellStart"/>
            <w:r w:rsidRPr="00562D9F">
              <w:rPr>
                <w:sz w:val="28"/>
                <w:szCs w:val="28"/>
              </w:rPr>
              <w:t>газоустойчивость</w:t>
            </w:r>
            <w:proofErr w:type="spellEnd"/>
            <w:r w:rsidRPr="00562D9F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Влияние загрязнителей на клетки растений. Внешние признаки повреждения растений токсичными веществами. Адаптация растений к действию </w:t>
            </w:r>
            <w:proofErr w:type="spellStart"/>
            <w:r w:rsidRPr="00562D9F">
              <w:rPr>
                <w:sz w:val="28"/>
                <w:szCs w:val="28"/>
              </w:rPr>
              <w:t>газов.Механизмы</w:t>
            </w:r>
            <w:proofErr w:type="spellEnd"/>
            <w:r w:rsidRPr="00562D9F">
              <w:rPr>
                <w:sz w:val="28"/>
                <w:szCs w:val="28"/>
              </w:rPr>
              <w:t xml:space="preserve"> устойчивости к неблагоприятным фактора</w:t>
            </w:r>
            <w:r w:rsidR="00AB2709">
              <w:rPr>
                <w:sz w:val="28"/>
                <w:szCs w:val="28"/>
              </w:rPr>
              <w:t>м. Группы устойчивости растений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18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состояния растительности и разработка проекта озеленения своего микрорайона. </w:t>
            </w:r>
            <w:r w:rsidRPr="00C155B8">
              <w:rPr>
                <w:i/>
                <w:sz w:val="28"/>
                <w:szCs w:val="28"/>
              </w:rPr>
              <w:t>Проектно-исследовательская работа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видового состава древесно-кустарниковых пород, повреждений и заболеваний. Влияние загрязнения на состояние древесных пород. Составление карты </w:t>
            </w:r>
            <w:proofErr w:type="spellStart"/>
            <w:r w:rsidRPr="00562D9F">
              <w:rPr>
                <w:sz w:val="28"/>
                <w:szCs w:val="28"/>
              </w:rPr>
              <w:t>газоустойчивости</w:t>
            </w:r>
            <w:proofErr w:type="spellEnd"/>
            <w:r w:rsidRPr="00562D9F">
              <w:rPr>
                <w:sz w:val="28"/>
                <w:szCs w:val="28"/>
              </w:rPr>
              <w:t xml:space="preserve"> древесно-кустарниковой растительности. Разработка проекта озеленения своего микрорайона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19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spacing w:before="120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Снежный покров как индикатор загрязнения </w:t>
            </w:r>
            <w:r w:rsidRPr="00562D9F">
              <w:rPr>
                <w:sz w:val="28"/>
                <w:szCs w:val="28"/>
              </w:rPr>
              <w:lastRenderedPageBreak/>
              <w:t xml:space="preserve">природной среды. </w:t>
            </w:r>
            <w:r w:rsidRPr="00C155B8">
              <w:rPr>
                <w:i/>
                <w:sz w:val="28"/>
                <w:szCs w:val="28"/>
              </w:rPr>
              <w:t>И</w:t>
            </w:r>
            <w:r w:rsidRPr="00C155B8">
              <w:rPr>
                <w:i/>
                <w:iCs/>
                <w:sz w:val="28"/>
                <w:szCs w:val="28"/>
              </w:rPr>
              <w:t>сследовательская работа</w:t>
            </w:r>
          </w:p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562D9F" w:rsidRPr="00562D9F" w:rsidRDefault="00562D9F" w:rsidP="00562D9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 xml:space="preserve">Снежный покров как индикатор процессов </w:t>
            </w:r>
            <w:proofErr w:type="spellStart"/>
            <w:r w:rsidRPr="00562D9F">
              <w:rPr>
                <w:sz w:val="28"/>
                <w:szCs w:val="28"/>
              </w:rPr>
              <w:t>закисления</w:t>
            </w:r>
            <w:proofErr w:type="spellEnd"/>
            <w:r w:rsidRPr="00562D9F">
              <w:rPr>
                <w:sz w:val="28"/>
                <w:szCs w:val="28"/>
              </w:rPr>
              <w:t xml:space="preserve"> природных сред. </w:t>
            </w:r>
            <w:proofErr w:type="spellStart"/>
            <w:r w:rsidRPr="00562D9F">
              <w:rPr>
                <w:sz w:val="28"/>
                <w:szCs w:val="28"/>
              </w:rPr>
              <w:lastRenderedPageBreak/>
              <w:t>Этапызагрязнения</w:t>
            </w:r>
            <w:proofErr w:type="spellEnd"/>
            <w:r w:rsidRPr="00562D9F">
              <w:rPr>
                <w:sz w:val="28"/>
                <w:szCs w:val="28"/>
              </w:rPr>
              <w:t xml:space="preserve"> снежного покрова. </w:t>
            </w:r>
            <w:r w:rsidRPr="00562D9F">
              <w:rPr>
                <w:bCs/>
                <w:sz w:val="28"/>
                <w:szCs w:val="28"/>
              </w:rPr>
              <w:t>Методика работы со снежными пробами</w:t>
            </w:r>
            <w:r w:rsidRPr="00562D9F">
              <w:rPr>
                <w:sz w:val="28"/>
                <w:szCs w:val="28"/>
              </w:rPr>
              <w:t xml:space="preserve">. </w:t>
            </w:r>
          </w:p>
          <w:p w:rsidR="00562D9F" w:rsidRPr="00562D9F" w:rsidRDefault="00562D9F" w:rsidP="00562D9F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Изучение физических и химических параметров снега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10244" w:type="dxa"/>
            <w:gridSpan w:val="5"/>
          </w:tcPr>
          <w:p w:rsidR="00562D9F" w:rsidRPr="00562D9F" w:rsidRDefault="00562D9F" w:rsidP="00562D9F">
            <w:pPr>
              <w:spacing w:before="240" w:after="240"/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mallCaps/>
                <w:sz w:val="28"/>
              </w:rPr>
              <w:lastRenderedPageBreak/>
              <w:t>Модуль 3. Мониторинг водной среды (</w:t>
            </w:r>
            <w:r w:rsidRPr="00562D9F">
              <w:rPr>
                <w:b/>
                <w:sz w:val="28"/>
                <w:szCs w:val="28"/>
              </w:rPr>
              <w:t>6 ч)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20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spacing w:before="240" w:after="240"/>
              <w:ind w:firstLine="2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водных объектов 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spacing w:before="240" w:after="240"/>
              <w:jc w:val="both"/>
              <w:rPr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Основные определяемые показатели физико-химического состава поверхностных вод </w:t>
            </w:r>
            <w:r w:rsidRPr="00562D9F">
              <w:rPr>
                <w:sz w:val="28"/>
                <w:szCs w:val="28"/>
              </w:rPr>
              <w:t xml:space="preserve">при мониторинге. </w:t>
            </w:r>
            <w:r w:rsidRPr="00562D9F">
              <w:rPr>
                <w:color w:val="000000"/>
                <w:sz w:val="28"/>
                <w:szCs w:val="28"/>
              </w:rPr>
              <w:t>Основные источники загрязнения водотоков региона. Качество воды водотоков и водоёмов региона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21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mallCap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Методы гидробиологического анализа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contextualSpacing/>
              <w:jc w:val="both"/>
              <w:rPr>
                <w:color w:val="0070C0"/>
                <w:szCs w:val="28"/>
              </w:rPr>
            </w:pPr>
            <w:r w:rsidRPr="00562D9F">
              <w:rPr>
                <w:sz w:val="28"/>
                <w:szCs w:val="28"/>
              </w:rPr>
              <w:t>Гидробиологический анализ как биологический метод оценки качества воды. Показатели степени загрязнения.</w:t>
            </w:r>
            <w:r w:rsidRPr="00562D9F">
              <w:rPr>
                <w:bCs/>
                <w:iCs/>
                <w:sz w:val="28"/>
                <w:szCs w:val="28"/>
              </w:rPr>
              <w:t xml:space="preserve"> Расчётные индексы в экологическом мониторинге. </w:t>
            </w:r>
            <w:r w:rsidRPr="00562D9F">
              <w:rPr>
                <w:bCs/>
                <w:sz w:val="28"/>
                <w:szCs w:val="28"/>
              </w:rPr>
              <w:t>П</w:t>
            </w:r>
            <w:r w:rsidRPr="00562D9F">
              <w:rPr>
                <w:sz w:val="28"/>
                <w:szCs w:val="28"/>
              </w:rPr>
              <w:t>реимущества и недостатки</w:t>
            </w:r>
            <w:r w:rsidRPr="00562D9F">
              <w:rPr>
                <w:bCs/>
                <w:sz w:val="28"/>
                <w:szCs w:val="28"/>
              </w:rPr>
              <w:t xml:space="preserve"> биологических методов оценки загрязнения вод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22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562D9F">
              <w:rPr>
                <w:bCs/>
                <w:sz w:val="28"/>
                <w:szCs w:val="28"/>
              </w:rPr>
              <w:t>Сапробность</w:t>
            </w:r>
            <w:proofErr w:type="spellEnd"/>
            <w:r w:rsidRPr="00562D9F">
              <w:rPr>
                <w:bCs/>
                <w:sz w:val="28"/>
                <w:szCs w:val="28"/>
              </w:rPr>
              <w:t xml:space="preserve"> организмов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spacing w:after="120"/>
              <w:jc w:val="both"/>
              <w:rPr>
                <w:b/>
                <w:sz w:val="28"/>
              </w:rPr>
            </w:pPr>
            <w:r w:rsidRPr="00562D9F">
              <w:rPr>
                <w:sz w:val="28"/>
                <w:szCs w:val="28"/>
              </w:rPr>
              <w:t xml:space="preserve">Понятие о </w:t>
            </w:r>
            <w:proofErr w:type="spellStart"/>
            <w:r w:rsidRPr="00562D9F">
              <w:rPr>
                <w:bCs/>
                <w:sz w:val="28"/>
                <w:szCs w:val="28"/>
              </w:rPr>
              <w:t>сапробности</w:t>
            </w:r>
            <w:proofErr w:type="spellEnd"/>
            <w:r w:rsidRPr="00562D9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62D9F">
              <w:rPr>
                <w:bCs/>
                <w:sz w:val="28"/>
                <w:szCs w:val="28"/>
              </w:rPr>
              <w:t>сапробности</w:t>
            </w:r>
            <w:proofErr w:type="spellEnd"/>
            <w:r w:rsidRPr="00562D9F">
              <w:rPr>
                <w:bCs/>
                <w:sz w:val="28"/>
                <w:szCs w:val="28"/>
              </w:rPr>
              <w:t xml:space="preserve"> вида,</w:t>
            </w:r>
            <w:r w:rsidRPr="00562D9F">
              <w:rPr>
                <w:iCs/>
                <w:sz w:val="28"/>
                <w:szCs w:val="28"/>
              </w:rPr>
              <w:t xml:space="preserve"> системе </w:t>
            </w:r>
            <w:proofErr w:type="spellStart"/>
            <w:r w:rsidRPr="00562D9F">
              <w:rPr>
                <w:iCs/>
                <w:sz w:val="28"/>
                <w:szCs w:val="28"/>
              </w:rPr>
              <w:t>сапробности</w:t>
            </w:r>
            <w:proofErr w:type="spellEnd"/>
            <w:r w:rsidRPr="00562D9F">
              <w:rPr>
                <w:iCs/>
                <w:sz w:val="28"/>
                <w:szCs w:val="28"/>
              </w:rPr>
              <w:t xml:space="preserve">. Зоны </w:t>
            </w:r>
            <w:proofErr w:type="spellStart"/>
            <w:r w:rsidRPr="00562D9F">
              <w:rPr>
                <w:iCs/>
                <w:sz w:val="28"/>
                <w:szCs w:val="28"/>
              </w:rPr>
              <w:t>сапробности</w:t>
            </w:r>
            <w:proofErr w:type="spellEnd"/>
            <w:r w:rsidRPr="00562D9F">
              <w:rPr>
                <w:iCs/>
                <w:sz w:val="28"/>
                <w:szCs w:val="28"/>
              </w:rPr>
              <w:t xml:space="preserve">, их характеристика. Факторы, влияющие на </w:t>
            </w:r>
            <w:proofErr w:type="spellStart"/>
            <w:r w:rsidRPr="00562D9F">
              <w:rPr>
                <w:sz w:val="28"/>
                <w:szCs w:val="28"/>
              </w:rPr>
              <w:t>сапробность</w:t>
            </w:r>
            <w:proofErr w:type="spellEnd"/>
            <w:r w:rsidRPr="00562D9F">
              <w:rPr>
                <w:sz w:val="28"/>
                <w:szCs w:val="28"/>
              </w:rPr>
              <w:t xml:space="preserve"> водоёма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23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color w:val="0070C0"/>
                <w:sz w:val="28"/>
              </w:rPr>
            </w:pPr>
            <w:r w:rsidRPr="00562D9F">
              <w:rPr>
                <w:sz w:val="28"/>
              </w:rPr>
              <w:t>Методика работы с пробами зообентоса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spacing w:before="120"/>
              <w:jc w:val="both"/>
              <w:rPr>
                <w:sz w:val="28"/>
                <w:szCs w:val="28"/>
              </w:rPr>
            </w:pPr>
            <w:r w:rsidRPr="00562D9F">
              <w:rPr>
                <w:smallCaps/>
                <w:sz w:val="28"/>
              </w:rPr>
              <w:t>С</w:t>
            </w:r>
            <w:r w:rsidRPr="00562D9F">
              <w:rPr>
                <w:bCs/>
                <w:sz w:val="28"/>
                <w:szCs w:val="28"/>
              </w:rPr>
              <w:t>бор проб, фиксация</w:t>
            </w:r>
            <w:r w:rsidRPr="00562D9F">
              <w:rPr>
                <w:sz w:val="28"/>
                <w:szCs w:val="28"/>
              </w:rPr>
              <w:t xml:space="preserve">, </w:t>
            </w:r>
            <w:proofErr w:type="spellStart"/>
            <w:r w:rsidRPr="00562D9F">
              <w:rPr>
                <w:sz w:val="28"/>
                <w:szCs w:val="28"/>
              </w:rPr>
              <w:t>э</w:t>
            </w:r>
            <w:r w:rsidRPr="00562D9F">
              <w:rPr>
                <w:bCs/>
                <w:sz w:val="28"/>
                <w:szCs w:val="28"/>
              </w:rPr>
              <w:t>тикетирование</w:t>
            </w:r>
            <w:proofErr w:type="spellEnd"/>
            <w:r w:rsidRPr="00562D9F">
              <w:rPr>
                <w:bCs/>
                <w:sz w:val="28"/>
                <w:szCs w:val="28"/>
              </w:rPr>
              <w:t>, объём пробы, обработка проб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24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антропогенной нагрузки на водный биогеоценоз. </w:t>
            </w:r>
            <w:r w:rsidRPr="00C155B8">
              <w:rPr>
                <w:i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Составление паспорта характеризуемого водоёма. Описание основных экологических особенностей водоема. Выявление степени антропогенной нагрузки на </w:t>
            </w:r>
            <w:r w:rsidRPr="00562D9F">
              <w:rPr>
                <w:sz w:val="28"/>
                <w:szCs w:val="28"/>
              </w:rPr>
              <w:lastRenderedPageBreak/>
              <w:t xml:space="preserve">водный биогеоценоз методов </w:t>
            </w:r>
            <w:proofErr w:type="spellStart"/>
            <w:r w:rsidRPr="00562D9F">
              <w:rPr>
                <w:sz w:val="28"/>
                <w:szCs w:val="28"/>
              </w:rPr>
              <w:t>зооиндикации</w:t>
            </w:r>
            <w:proofErr w:type="spellEnd"/>
            <w:r w:rsidRPr="00562D9F">
              <w:rPr>
                <w:sz w:val="28"/>
                <w:szCs w:val="28"/>
              </w:rPr>
              <w:t xml:space="preserve"> </w:t>
            </w:r>
            <w:proofErr w:type="spellStart"/>
            <w:r w:rsidRPr="00562D9F">
              <w:rPr>
                <w:sz w:val="28"/>
                <w:szCs w:val="28"/>
              </w:rPr>
              <w:t>ифитоиндикации</w:t>
            </w:r>
            <w:proofErr w:type="spellEnd"/>
            <w:r w:rsidRPr="00562D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качества воды из различных пресных водоёмов. </w:t>
            </w:r>
            <w:r w:rsidRPr="00C155B8">
              <w:rPr>
                <w:i/>
                <w:sz w:val="28"/>
                <w:szCs w:val="28"/>
              </w:rPr>
              <w:t>П</w:t>
            </w:r>
            <w:r w:rsidRPr="00C155B8">
              <w:rPr>
                <w:i/>
                <w:iCs/>
                <w:sz w:val="28"/>
                <w:szCs w:val="28"/>
              </w:rPr>
              <w:t>рактическая работа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shd w:val="clear" w:color="auto" w:fill="FFFFFF"/>
              <w:spacing w:after="12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физических показателей образцов воды: </w:t>
            </w:r>
            <w:r w:rsidR="00AB2709" w:rsidRPr="00562D9F">
              <w:rPr>
                <w:bCs/>
                <w:sz w:val="28"/>
                <w:szCs w:val="28"/>
              </w:rPr>
              <w:t xml:space="preserve">запаха, </w:t>
            </w:r>
            <w:r w:rsidR="00AB2709" w:rsidRPr="00562D9F">
              <w:rPr>
                <w:sz w:val="28"/>
                <w:szCs w:val="28"/>
              </w:rPr>
              <w:t>цвета</w:t>
            </w:r>
            <w:r w:rsidRPr="00562D9F">
              <w:rPr>
                <w:bCs/>
                <w:sz w:val="28"/>
                <w:szCs w:val="28"/>
              </w:rPr>
              <w:t>, прозрачности</w:t>
            </w:r>
            <w:r w:rsidRPr="00562D9F">
              <w:rPr>
                <w:sz w:val="28"/>
                <w:szCs w:val="28"/>
              </w:rPr>
              <w:t xml:space="preserve">. Определение химических показателей образцов воды: </w:t>
            </w:r>
            <w:r w:rsidRPr="00562D9F">
              <w:rPr>
                <w:bCs/>
                <w:sz w:val="28"/>
                <w:szCs w:val="28"/>
              </w:rPr>
              <w:t>наличия катионов железа, свинца, хлорид-ионов</w:t>
            </w:r>
            <w:r w:rsidRPr="00562D9F">
              <w:rPr>
                <w:sz w:val="28"/>
                <w:szCs w:val="28"/>
              </w:rPr>
              <w:t xml:space="preserve">, </w:t>
            </w:r>
            <w:r w:rsidRPr="00562D9F">
              <w:rPr>
                <w:bCs/>
                <w:sz w:val="28"/>
                <w:szCs w:val="28"/>
              </w:rPr>
              <w:t>нитратов и нитритов, жёсткости воды, анионов кислотных осадков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spacing w:before="120" w:after="1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72" w:type="dxa"/>
            <w:gridSpan w:val="4"/>
          </w:tcPr>
          <w:p w:rsidR="00562D9F" w:rsidRPr="00562D9F" w:rsidRDefault="00937321" w:rsidP="00562D9F">
            <w:pPr>
              <w:spacing w:before="120" w:after="12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 Модуль 4. Мониторинг почв (9</w:t>
            </w:r>
            <w:r w:rsidR="00562D9F" w:rsidRPr="00562D9F">
              <w:rPr>
                <w:b/>
                <w:smallCaps/>
                <w:sz w:val="28"/>
                <w:szCs w:val="28"/>
              </w:rPr>
              <w:t xml:space="preserve"> ч)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26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почв 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Основные типы почв. Экологическое состояние сельскохозяйственных угодий региона. Основные источники загрязнения и вещества-загря</w:t>
            </w:r>
            <w:r w:rsidR="00AB2709">
              <w:rPr>
                <w:sz w:val="28"/>
                <w:szCs w:val="28"/>
              </w:rPr>
              <w:t>знители. География загрязнений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27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proofErr w:type="spellStart"/>
            <w:r w:rsidRPr="00562D9F">
              <w:rPr>
                <w:sz w:val="28"/>
                <w:szCs w:val="28"/>
              </w:rPr>
              <w:t>Биоиндикация</w:t>
            </w:r>
            <w:proofErr w:type="spellEnd"/>
            <w:r w:rsidRPr="00562D9F">
              <w:rPr>
                <w:sz w:val="28"/>
                <w:szCs w:val="28"/>
              </w:rPr>
              <w:t xml:space="preserve"> загрязнения почвенной среды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Обоснование важности мониторинга почв. Специфика городских почв. Последствия загрязнения почвы для здоровья человека. Роль почвенных организмов в круговороте вещества и энергии в биосфере. Роль живых организмов при осуществлении мониторинга почв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28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Структура животного населения почвы и факторы его разнообразия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Почва как многокомпонентная среда. Влияние параметров почвы на распределение организмов в ней. Основные группы животных по степени связи с почвой: Влияние природных факторов на структуру и численность почвы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Фаунистическая </w:t>
            </w:r>
            <w:proofErr w:type="spellStart"/>
            <w:r w:rsidRPr="00562D9F">
              <w:rPr>
                <w:sz w:val="28"/>
                <w:szCs w:val="28"/>
              </w:rPr>
              <w:t>биоиндикация</w:t>
            </w:r>
            <w:proofErr w:type="spellEnd"/>
          </w:p>
        </w:tc>
        <w:tc>
          <w:tcPr>
            <w:tcW w:w="3733" w:type="dxa"/>
          </w:tcPr>
          <w:p w:rsidR="00562D9F" w:rsidRPr="00562D9F" w:rsidRDefault="00562D9F" w:rsidP="00562D9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Изменение видового состава и количества почвенных и напочвенных беспозвоночных животных как показатель антропогенного воздействия на окружающую среду. Выбор организмов для диагностики состояния почвенной среды. Экологические группы почвенных организмов, характеристика групп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30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Влияние физико-химических свойств почвы на численность и видовое разнообразие организмов. </w:t>
            </w:r>
            <w:r w:rsidRPr="00C155B8">
              <w:rPr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3733" w:type="dxa"/>
          </w:tcPr>
          <w:p w:rsidR="00562D9F" w:rsidRPr="00562D9F" w:rsidRDefault="00562D9F" w:rsidP="00AB2709">
            <w:pPr>
              <w:tabs>
                <w:tab w:val="left" w:pos="709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Определение физических характеристик почвы изучаемого участка. Установление взаимосвязи между видовым и численным составом растительности и физическими свойствами почвы. Установление зависимости между физико-химическими свойствами почвы и численностью беспозвоночных. Выявление зависимости между численностью организмов и степенью уплотненности почвы; между количеством червей в почве и её плодородием. Определение роли дождевых червей в почвообразовательном процессе опытным путём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:rsidTr="00FA49F7">
        <w:tc>
          <w:tcPr>
            <w:tcW w:w="972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31</w:t>
            </w:r>
          </w:p>
        </w:tc>
        <w:tc>
          <w:tcPr>
            <w:tcW w:w="2766" w:type="dxa"/>
          </w:tcPr>
          <w:p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>Способы определения</w:t>
            </w:r>
            <w:r w:rsidRPr="00562D9F">
              <w:rPr>
                <w:bCs/>
                <w:sz w:val="28"/>
                <w:szCs w:val="28"/>
              </w:rPr>
              <w:t xml:space="preserve"> кислотности </w:t>
            </w:r>
            <w:proofErr w:type="spellStart"/>
            <w:r w:rsidRPr="00562D9F">
              <w:rPr>
                <w:bCs/>
                <w:sz w:val="28"/>
                <w:szCs w:val="28"/>
              </w:rPr>
              <w:t>почвы.</w:t>
            </w:r>
            <w:r w:rsidRPr="00C155B8">
              <w:rPr>
                <w:i/>
                <w:sz w:val="28"/>
                <w:szCs w:val="28"/>
              </w:rPr>
              <w:t>П</w:t>
            </w:r>
            <w:r w:rsidRPr="00C155B8">
              <w:rPr>
                <w:i/>
                <w:iCs/>
                <w:sz w:val="28"/>
                <w:szCs w:val="28"/>
              </w:rPr>
              <w:t>рактическая</w:t>
            </w:r>
            <w:proofErr w:type="spellEnd"/>
            <w:r w:rsidRPr="00C155B8">
              <w:rPr>
                <w:i/>
                <w:iCs/>
                <w:sz w:val="28"/>
                <w:szCs w:val="28"/>
              </w:rPr>
              <w:t xml:space="preserve"> работа</w:t>
            </w:r>
          </w:p>
        </w:tc>
        <w:tc>
          <w:tcPr>
            <w:tcW w:w="3733" w:type="dxa"/>
          </w:tcPr>
          <w:p w:rsidR="00562D9F" w:rsidRPr="00562D9F" w:rsidRDefault="00562D9F" w:rsidP="00562D9F">
            <w:pPr>
              <w:shd w:val="clear" w:color="auto" w:fill="FFFFFF"/>
              <w:spacing w:before="120" w:after="120"/>
              <w:jc w:val="both"/>
              <w:rPr>
                <w:b/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Подготовка образцов почвы к </w:t>
            </w:r>
            <w:proofErr w:type="spellStart"/>
            <w:r w:rsidRPr="00562D9F">
              <w:rPr>
                <w:sz w:val="28"/>
                <w:szCs w:val="28"/>
              </w:rPr>
              <w:t>работе.</w:t>
            </w:r>
            <w:r w:rsidRPr="00562D9F">
              <w:rPr>
                <w:iCs/>
                <w:sz w:val="28"/>
                <w:szCs w:val="28"/>
              </w:rPr>
              <w:t>О</w:t>
            </w:r>
            <w:r w:rsidRPr="00562D9F">
              <w:rPr>
                <w:sz w:val="28"/>
                <w:szCs w:val="28"/>
              </w:rPr>
              <w:t>пределение</w:t>
            </w:r>
            <w:proofErr w:type="spellEnd"/>
            <w:r w:rsidRPr="00562D9F">
              <w:rPr>
                <w:sz w:val="28"/>
                <w:szCs w:val="28"/>
              </w:rPr>
              <w:t xml:space="preserve"> кислотности почвы с помощью универсального индикатора; с помощью датчика </w:t>
            </w:r>
            <w:r w:rsidRPr="00562D9F">
              <w:rPr>
                <w:sz w:val="28"/>
                <w:szCs w:val="28"/>
                <w:lang w:val="en-US"/>
              </w:rPr>
              <w:t>pH</w:t>
            </w:r>
            <w:r w:rsidRPr="00562D9F">
              <w:rPr>
                <w:sz w:val="28"/>
                <w:szCs w:val="28"/>
              </w:rPr>
              <w:t xml:space="preserve"> цифровой лаборатории «Архимед»; с помощью мелового раствора                               </w:t>
            </w:r>
          </w:p>
        </w:tc>
        <w:tc>
          <w:tcPr>
            <w:tcW w:w="1386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FA49F7" w:rsidRPr="00562D9F" w:rsidTr="00FA49F7">
        <w:tc>
          <w:tcPr>
            <w:tcW w:w="972" w:type="dxa"/>
          </w:tcPr>
          <w:p w:rsidR="00FA49F7" w:rsidRPr="00562D9F" w:rsidRDefault="00FA49F7" w:rsidP="00FA49F7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766" w:type="dxa"/>
          </w:tcPr>
          <w:p w:rsidR="00FA49F7" w:rsidRPr="00562D9F" w:rsidRDefault="00FA49F7" w:rsidP="00FA49F7">
            <w:pPr>
              <w:spacing w:before="120" w:after="120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качества пыльцы растений как показателя загрязнения окружающей среды. </w:t>
            </w:r>
            <w:r w:rsidRPr="00C155B8">
              <w:rPr>
                <w:i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733" w:type="dxa"/>
          </w:tcPr>
          <w:p w:rsidR="00FA49F7" w:rsidRPr="00562D9F" w:rsidRDefault="00FA49F7" w:rsidP="00FA49F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>Методика сбора объектов и проведения работы. Установление зависимости к</w:t>
            </w:r>
            <w:r w:rsidRPr="00562D9F">
              <w:rPr>
                <w:sz w:val="28"/>
                <w:szCs w:val="28"/>
              </w:rPr>
              <w:t>ачества пыльцевых зёрен от уровня физического и химического загрязнения среды</w:t>
            </w:r>
          </w:p>
          <w:p w:rsidR="00FA49F7" w:rsidRPr="00562D9F" w:rsidRDefault="00FA49F7" w:rsidP="00FA49F7">
            <w:pPr>
              <w:spacing w:before="120" w:after="120"/>
              <w:ind w:firstLine="709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1386" w:type="dxa"/>
          </w:tcPr>
          <w:p w:rsidR="00FA49F7" w:rsidRPr="00562D9F" w:rsidRDefault="00FA49F7" w:rsidP="00FA49F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FA49F7" w:rsidRPr="00562D9F" w:rsidRDefault="00FA49F7" w:rsidP="00FA49F7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FA49F7" w:rsidRPr="00562D9F" w:rsidTr="00FA49F7">
        <w:tc>
          <w:tcPr>
            <w:tcW w:w="972" w:type="dxa"/>
          </w:tcPr>
          <w:p w:rsidR="00FA49F7" w:rsidRPr="00562D9F" w:rsidRDefault="00FA49F7" w:rsidP="00FA49F7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33</w:t>
            </w:r>
          </w:p>
        </w:tc>
        <w:tc>
          <w:tcPr>
            <w:tcW w:w="2766" w:type="dxa"/>
          </w:tcPr>
          <w:p w:rsidR="00FA49F7" w:rsidRPr="00562D9F" w:rsidRDefault="00FA49F7" w:rsidP="00FA49F7">
            <w:pPr>
              <w:shd w:val="clear" w:color="auto" w:fill="FFFFFF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Почва как показатель состояния окружающей среды изучаемой территории. </w:t>
            </w:r>
            <w:r w:rsidRPr="00C155B8">
              <w:rPr>
                <w:i/>
                <w:sz w:val="28"/>
                <w:szCs w:val="28"/>
              </w:rPr>
              <w:t>Мини-проект</w:t>
            </w:r>
          </w:p>
        </w:tc>
        <w:tc>
          <w:tcPr>
            <w:tcW w:w="3733" w:type="dxa"/>
          </w:tcPr>
          <w:p w:rsidR="00FA49F7" w:rsidRPr="00562D9F" w:rsidRDefault="00FA49F7" w:rsidP="00FA49F7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основных источников загрязнения почвы на территории пункта проживания, преобладающих веществ-загрязнителей с учётом имеющихся источников загрязнения. Составление описания влияния каждого вещества-загрязнителя на объекты, а) живой природы, б) на среды обитания организмов, в) на человека. Составление плана-карты исследуемой территории с нанесением источников загрязнения и представлением информации о них </w:t>
            </w:r>
          </w:p>
        </w:tc>
        <w:tc>
          <w:tcPr>
            <w:tcW w:w="1386" w:type="dxa"/>
          </w:tcPr>
          <w:p w:rsidR="00FA49F7" w:rsidRPr="00562D9F" w:rsidRDefault="00FA49F7" w:rsidP="00FA49F7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7" w:type="dxa"/>
          </w:tcPr>
          <w:p w:rsidR="00FA49F7" w:rsidRPr="00562D9F" w:rsidRDefault="00FA49F7" w:rsidP="00FA49F7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62D9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A49F7" w:rsidRPr="00562D9F" w:rsidTr="00FA49F7">
        <w:tc>
          <w:tcPr>
            <w:tcW w:w="972" w:type="dxa"/>
          </w:tcPr>
          <w:p w:rsidR="00FA49F7" w:rsidRPr="00562D9F" w:rsidRDefault="00FA49F7" w:rsidP="00FA49F7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34</w:t>
            </w:r>
          </w:p>
        </w:tc>
        <w:tc>
          <w:tcPr>
            <w:tcW w:w="2766" w:type="dxa"/>
          </w:tcPr>
          <w:p w:rsidR="00FA49F7" w:rsidRPr="00562D9F" w:rsidRDefault="00FA49F7" w:rsidP="00FA49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Обобщающее занятие </w:t>
            </w:r>
          </w:p>
        </w:tc>
        <w:tc>
          <w:tcPr>
            <w:tcW w:w="3733" w:type="dxa"/>
          </w:tcPr>
          <w:p w:rsidR="00FA49F7" w:rsidRPr="00562D9F" w:rsidRDefault="00FA49F7" w:rsidP="00FA49F7">
            <w:pPr>
              <w:jc w:val="both"/>
              <w:rPr>
                <w:sz w:val="28"/>
                <w:szCs w:val="28"/>
              </w:rPr>
            </w:pPr>
            <w:r w:rsidRPr="00C155B8">
              <w:rPr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386" w:type="dxa"/>
          </w:tcPr>
          <w:p w:rsidR="00FA49F7" w:rsidRPr="00562D9F" w:rsidRDefault="00FA49F7" w:rsidP="00FA49F7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7" w:type="dxa"/>
          </w:tcPr>
          <w:p w:rsidR="00FA49F7" w:rsidRPr="00562D9F" w:rsidRDefault="00FA49F7" w:rsidP="00FA49F7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62D9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562D9F" w:rsidRDefault="00562D9F" w:rsidP="00BC6634">
      <w:pPr>
        <w:rPr>
          <w:b/>
          <w:sz w:val="28"/>
          <w:szCs w:val="28"/>
        </w:rPr>
      </w:pPr>
    </w:p>
    <w:p w:rsidR="00562D9F" w:rsidRDefault="00562D9F" w:rsidP="00866257">
      <w:pPr>
        <w:jc w:val="center"/>
        <w:rPr>
          <w:b/>
          <w:sz w:val="28"/>
          <w:szCs w:val="28"/>
        </w:rPr>
      </w:pPr>
    </w:p>
    <w:p w:rsidR="00040E5A" w:rsidRPr="0086056D" w:rsidRDefault="00040E5A" w:rsidP="00DD5849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 xml:space="preserve">УЧЕБНО-МЕТОДИЧЕСКОЕ ОБЕСПЕЧЕНИЕ </w:t>
      </w:r>
    </w:p>
    <w:p w:rsidR="00040E5A" w:rsidRPr="0086056D" w:rsidRDefault="00040E5A" w:rsidP="00DD5849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ОБРАЗОВАТЕЛЬНОГО ПРОЦЕССА</w:t>
      </w:r>
    </w:p>
    <w:p w:rsidR="000318E4" w:rsidRDefault="009F0FB8" w:rsidP="000318E4">
      <w:pPr>
        <w:spacing w:line="276" w:lineRule="auto"/>
        <w:ind w:left="720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Учебно-методическая литература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Алексашина И.Ю., Лагутенко О.И. Чему природа учит человека? 5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6 классы. Учеб. пособие для </w:t>
      </w:r>
      <w:proofErr w:type="spellStart"/>
      <w:r w:rsidRPr="009F0FB8">
        <w:rPr>
          <w:sz w:val="28"/>
          <w:szCs w:val="28"/>
        </w:rPr>
        <w:t>общеобразоват</w:t>
      </w:r>
      <w:proofErr w:type="spellEnd"/>
      <w:r w:rsidRPr="009F0FB8">
        <w:rPr>
          <w:sz w:val="28"/>
          <w:szCs w:val="28"/>
        </w:rPr>
        <w:t xml:space="preserve">. организаций. </w:t>
      </w:r>
      <w:r w:rsidR="00C155B8">
        <w:rPr>
          <w:sz w:val="28"/>
          <w:szCs w:val="28"/>
        </w:rPr>
        <w:t>— М.: Просвещение</w:t>
      </w:r>
      <w:r w:rsidRPr="009F0FB8">
        <w:rPr>
          <w:sz w:val="28"/>
          <w:szCs w:val="28"/>
        </w:rPr>
        <w:t xml:space="preserve">, 2019.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96 </w:t>
      </w:r>
      <w:proofErr w:type="gramStart"/>
      <w:r w:rsidRPr="009F0FB8">
        <w:rPr>
          <w:sz w:val="28"/>
          <w:szCs w:val="28"/>
        </w:rPr>
        <w:t>с. :</w:t>
      </w:r>
      <w:proofErr w:type="gramEnd"/>
      <w:r w:rsidRPr="009F0FB8">
        <w:rPr>
          <w:sz w:val="28"/>
          <w:szCs w:val="28"/>
        </w:rPr>
        <w:t xml:space="preserve"> ил.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(Внеурочная деятельность). 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Алексашина И.Ю., Лагутенко О.И. Как сохранить нашу планету? 7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9 классы. Учеб. пособие для </w:t>
      </w:r>
      <w:proofErr w:type="spellStart"/>
      <w:r w:rsidRPr="009F0FB8">
        <w:rPr>
          <w:sz w:val="28"/>
          <w:szCs w:val="28"/>
        </w:rPr>
        <w:t>общеобразоват</w:t>
      </w:r>
      <w:proofErr w:type="spellEnd"/>
      <w:r w:rsidRPr="009F0FB8">
        <w:rPr>
          <w:sz w:val="28"/>
          <w:szCs w:val="28"/>
        </w:rPr>
        <w:t xml:space="preserve">. организаций. </w:t>
      </w:r>
      <w:r w:rsidR="00C155B8">
        <w:rPr>
          <w:sz w:val="28"/>
          <w:szCs w:val="28"/>
        </w:rPr>
        <w:t>— М.: Просвещение</w:t>
      </w:r>
      <w:r w:rsidRPr="009F0FB8">
        <w:rPr>
          <w:sz w:val="28"/>
          <w:szCs w:val="28"/>
        </w:rPr>
        <w:t xml:space="preserve">, 2019. – 94 </w:t>
      </w:r>
      <w:proofErr w:type="gramStart"/>
      <w:r w:rsidRPr="009F0FB8">
        <w:rPr>
          <w:sz w:val="28"/>
          <w:szCs w:val="28"/>
        </w:rPr>
        <w:t>с. :</w:t>
      </w:r>
      <w:proofErr w:type="gramEnd"/>
      <w:r w:rsidRPr="009F0FB8">
        <w:rPr>
          <w:sz w:val="28"/>
          <w:szCs w:val="28"/>
        </w:rPr>
        <w:t xml:space="preserve"> ил.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(Внеурочная деятельность). 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lastRenderedPageBreak/>
        <w:t xml:space="preserve">Антоненков А. Г. Мониторинг снежного покрова: Метод. </w:t>
      </w:r>
      <w:proofErr w:type="gramStart"/>
      <w:r w:rsidRPr="009F0FB8">
        <w:rPr>
          <w:sz w:val="28"/>
          <w:szCs w:val="28"/>
        </w:rPr>
        <w:t>указания.</w:t>
      </w:r>
      <w:r w:rsidR="00C155B8">
        <w:rPr>
          <w:sz w:val="28"/>
          <w:szCs w:val="28"/>
        </w:rPr>
        <w:t>—</w:t>
      </w:r>
      <w:proofErr w:type="gramEnd"/>
      <w:r w:rsidRPr="009F0FB8">
        <w:rPr>
          <w:sz w:val="28"/>
          <w:szCs w:val="28"/>
        </w:rPr>
        <w:t xml:space="preserve"> СПб.: </w:t>
      </w:r>
      <w:proofErr w:type="spellStart"/>
      <w:r w:rsidRPr="009F0FB8">
        <w:rPr>
          <w:sz w:val="28"/>
          <w:szCs w:val="28"/>
        </w:rPr>
        <w:t>СПбГТИ</w:t>
      </w:r>
      <w:proofErr w:type="spellEnd"/>
      <w:r w:rsidRPr="009F0FB8">
        <w:rPr>
          <w:sz w:val="28"/>
          <w:szCs w:val="28"/>
        </w:rPr>
        <w:t>(ТУ), 2003.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16 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Асланиди</w:t>
      </w:r>
      <w:proofErr w:type="spellEnd"/>
      <w:r w:rsidRPr="009F0FB8">
        <w:rPr>
          <w:sz w:val="28"/>
          <w:szCs w:val="28"/>
        </w:rPr>
        <w:t xml:space="preserve"> К.Б., </w:t>
      </w:r>
      <w:proofErr w:type="spellStart"/>
      <w:r w:rsidRPr="009F0FB8">
        <w:rPr>
          <w:sz w:val="28"/>
          <w:szCs w:val="28"/>
        </w:rPr>
        <w:t>Вачадзе</w:t>
      </w:r>
      <w:proofErr w:type="spellEnd"/>
      <w:r w:rsidRPr="009F0FB8">
        <w:rPr>
          <w:sz w:val="28"/>
          <w:szCs w:val="28"/>
        </w:rPr>
        <w:t xml:space="preserve"> Д.М. Биомониторинг? Это очень просто! Пущино.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1996.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127с.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Бакка</w:t>
      </w:r>
      <w:proofErr w:type="spellEnd"/>
      <w:r w:rsidRPr="009F0FB8">
        <w:rPr>
          <w:sz w:val="28"/>
          <w:szCs w:val="28"/>
        </w:rPr>
        <w:t xml:space="preserve"> С.В., Киселева Н.Ю. Пути и методы сохранения биологического разнообразия. </w:t>
      </w:r>
      <w:proofErr w:type="spellStart"/>
      <w:r w:rsidRPr="009F0FB8">
        <w:rPr>
          <w:sz w:val="28"/>
          <w:szCs w:val="28"/>
        </w:rPr>
        <w:t>Методическон</w:t>
      </w:r>
      <w:proofErr w:type="spellEnd"/>
      <w:r w:rsidRPr="009F0FB8">
        <w:rPr>
          <w:sz w:val="28"/>
          <w:szCs w:val="28"/>
        </w:rPr>
        <w:t xml:space="preserve"> пособие. Изд.2-е, доп.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Н. Новгород, 2011.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36 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Биоиндикация</w:t>
      </w:r>
      <w:proofErr w:type="spellEnd"/>
      <w:r w:rsidRPr="009F0FB8">
        <w:rPr>
          <w:sz w:val="28"/>
          <w:szCs w:val="28"/>
        </w:rPr>
        <w:t xml:space="preserve"> загрязнений наземных экосистем/ Под ред. Р. Шуберта Пер. с нем. Г. И. </w:t>
      </w:r>
      <w:proofErr w:type="spellStart"/>
      <w:r w:rsidRPr="009F0FB8">
        <w:rPr>
          <w:sz w:val="28"/>
          <w:szCs w:val="28"/>
        </w:rPr>
        <w:t>Лойдиной</w:t>
      </w:r>
      <w:proofErr w:type="spellEnd"/>
      <w:r w:rsidRPr="009F0FB8">
        <w:rPr>
          <w:sz w:val="28"/>
          <w:szCs w:val="28"/>
        </w:rPr>
        <w:t>, В. А. Турчаниновой.</w:t>
      </w:r>
      <w:r w:rsidR="00C155B8">
        <w:rPr>
          <w:sz w:val="28"/>
          <w:szCs w:val="28"/>
        </w:rPr>
        <w:t xml:space="preserve"> — Под ред. Д. А. </w:t>
      </w:r>
      <w:proofErr w:type="spellStart"/>
      <w:proofErr w:type="gramStart"/>
      <w:r w:rsidR="00C155B8">
        <w:rPr>
          <w:sz w:val="28"/>
          <w:szCs w:val="28"/>
        </w:rPr>
        <w:t>Криволуцкого</w:t>
      </w:r>
      <w:proofErr w:type="spellEnd"/>
      <w:r w:rsidR="00C155B8">
        <w:rPr>
          <w:sz w:val="28"/>
          <w:szCs w:val="28"/>
        </w:rPr>
        <w:t>.—</w:t>
      </w:r>
      <w:proofErr w:type="gramEnd"/>
      <w:r w:rsidRPr="009F0FB8">
        <w:rPr>
          <w:sz w:val="28"/>
          <w:szCs w:val="28"/>
        </w:rPr>
        <w:t xml:space="preserve"> М.: Мир.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1988. </w:t>
      </w:r>
      <w:r w:rsidR="00C155B8">
        <w:rPr>
          <w:sz w:val="28"/>
          <w:szCs w:val="28"/>
        </w:rPr>
        <w:t>—</w:t>
      </w:r>
      <w:r w:rsidR="0086056D">
        <w:rPr>
          <w:sz w:val="28"/>
          <w:szCs w:val="28"/>
        </w:rPr>
        <w:t xml:space="preserve"> 348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Биологический контроль окружающей среды: </w:t>
      </w:r>
      <w:proofErr w:type="spellStart"/>
      <w:r w:rsidRPr="009F0FB8">
        <w:rPr>
          <w:sz w:val="28"/>
          <w:szCs w:val="28"/>
        </w:rPr>
        <w:t>биоиндикация</w:t>
      </w:r>
      <w:proofErr w:type="spellEnd"/>
      <w:r w:rsidRPr="009F0FB8">
        <w:rPr>
          <w:sz w:val="28"/>
          <w:szCs w:val="28"/>
        </w:rPr>
        <w:t xml:space="preserve"> и биотестирование / О. П. Мелехова, Е. И. Егорова, Т. И. Евсеева и др. — Академия Москва, 2007. — С. 288.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Буйволов Ю. А. Физико-химические методы изучения качества природных вод.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Экосистема, 1997.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17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Бязров</w:t>
      </w:r>
      <w:proofErr w:type="spellEnd"/>
      <w:r w:rsidRPr="009F0FB8">
        <w:rPr>
          <w:sz w:val="28"/>
          <w:szCs w:val="28"/>
        </w:rPr>
        <w:t>, Л. Г. Лишайники в экологическом мониторинге. М., Изд-во «Научный Мир», 2002, 336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Вебстер К., </w:t>
      </w:r>
      <w:proofErr w:type="spellStart"/>
      <w:r w:rsidRPr="009F0FB8">
        <w:rPr>
          <w:sz w:val="28"/>
          <w:szCs w:val="28"/>
        </w:rPr>
        <w:t>Жевлакова</w:t>
      </w:r>
      <w:proofErr w:type="spellEnd"/>
      <w:r w:rsidRPr="009F0FB8">
        <w:rPr>
          <w:sz w:val="28"/>
          <w:szCs w:val="28"/>
        </w:rPr>
        <w:t xml:space="preserve"> М.А., Кириллов П.Н., Корякина Н.И. От экологического образования к образованию для устойчивого развития.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Наука, Сага, 2005.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137 с. 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Воробьёв Г.А. Исследуем малые реки.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Вологда: ВГПУ, изд-во «Русь», 1997.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116 с.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Гиляров, М.С. Зоологический метод диагностики почв/</w:t>
      </w:r>
      <w:hyperlink r:id="rId8" w:history="1">
        <w:r w:rsidRPr="009F0FB8">
          <w:rPr>
            <w:sz w:val="28"/>
            <w:szCs w:val="28"/>
          </w:rPr>
          <w:t>М.С. Гиляров</w:t>
        </w:r>
      </w:hyperlink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Наука, 1965.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278 с.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Горышина</w:t>
      </w:r>
      <w:proofErr w:type="spellEnd"/>
      <w:r w:rsidRPr="009F0FB8">
        <w:rPr>
          <w:sz w:val="28"/>
          <w:szCs w:val="28"/>
        </w:rPr>
        <w:t xml:space="preserve"> Т.К., Игнатьева М.Е. Ботанические экскурсии по городу.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</w:t>
      </w:r>
      <w:proofErr w:type="spellStart"/>
      <w:r w:rsidRPr="009F0FB8">
        <w:rPr>
          <w:sz w:val="28"/>
          <w:szCs w:val="28"/>
        </w:rPr>
        <w:t>Химиздат</w:t>
      </w:r>
      <w:proofErr w:type="spellEnd"/>
      <w:r w:rsidRPr="009F0FB8">
        <w:rPr>
          <w:sz w:val="28"/>
          <w:szCs w:val="28"/>
        </w:rPr>
        <w:t xml:space="preserve">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152 с.: ил.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outlineLvl w:val="0"/>
        <w:rPr>
          <w:rFonts w:eastAsiaTheme="majorEastAsia"/>
          <w:bCs/>
          <w:sz w:val="28"/>
          <w:szCs w:val="28"/>
        </w:rPr>
      </w:pPr>
      <w:r w:rsidRPr="009F0FB8">
        <w:rPr>
          <w:rFonts w:eastAsiaTheme="majorEastAsia"/>
          <w:bCs/>
          <w:sz w:val="28"/>
          <w:szCs w:val="28"/>
        </w:rPr>
        <w:t xml:space="preserve">Добровольский Г.В. Почва, город, </w:t>
      </w:r>
      <w:proofErr w:type="spellStart"/>
      <w:r w:rsidRPr="009F0FB8">
        <w:rPr>
          <w:rFonts w:eastAsiaTheme="majorEastAsia"/>
          <w:bCs/>
          <w:sz w:val="28"/>
          <w:szCs w:val="28"/>
        </w:rPr>
        <w:t>экология.М</w:t>
      </w:r>
      <w:proofErr w:type="spellEnd"/>
      <w:r w:rsidRPr="009F0FB8">
        <w:rPr>
          <w:rFonts w:eastAsiaTheme="majorEastAsia"/>
          <w:bCs/>
          <w:sz w:val="28"/>
          <w:szCs w:val="28"/>
        </w:rPr>
        <w:t>.: Фонд За экономическую грамотность, 1997. — 310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Евгеньев И.Е., Каримов Б.Б. Автомобильные дороги в окружающей среде.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</w:t>
      </w:r>
      <w:proofErr w:type="spellStart"/>
      <w:r w:rsidRPr="009F0FB8">
        <w:rPr>
          <w:sz w:val="28"/>
          <w:szCs w:val="28"/>
        </w:rPr>
        <w:t>Трансдорнаука</w:t>
      </w:r>
      <w:proofErr w:type="spellEnd"/>
      <w:r w:rsidRPr="009F0FB8">
        <w:rPr>
          <w:sz w:val="28"/>
          <w:szCs w:val="28"/>
        </w:rPr>
        <w:t xml:space="preserve">, 1997.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285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Захаров В.М., </w:t>
      </w:r>
      <w:proofErr w:type="spellStart"/>
      <w:r w:rsidRPr="009F0FB8">
        <w:rPr>
          <w:sz w:val="28"/>
          <w:szCs w:val="28"/>
        </w:rPr>
        <w:t>Чубинишвили</w:t>
      </w:r>
      <w:proofErr w:type="spellEnd"/>
      <w:r w:rsidRPr="009F0FB8">
        <w:rPr>
          <w:sz w:val="28"/>
          <w:szCs w:val="28"/>
        </w:rPr>
        <w:t xml:space="preserve"> А.Т., Дмитриев С.Г. и др. Здоровье среды: практика оценки. М.: Центр экологической политики России,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320с.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Исследование экологического состояния водных объектов: Руководство по применению ранцевой полевой лаборатории «НКВ-Р» / Под ред. К.х.н. А.Г. Муравьева.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«</w:t>
      </w:r>
      <w:proofErr w:type="spellStart"/>
      <w:r w:rsidRPr="009F0FB8">
        <w:rPr>
          <w:sz w:val="28"/>
          <w:szCs w:val="28"/>
        </w:rPr>
        <w:t>Крисмас</w:t>
      </w:r>
      <w:proofErr w:type="spellEnd"/>
      <w:r w:rsidRPr="009F0FB8">
        <w:rPr>
          <w:sz w:val="28"/>
          <w:szCs w:val="28"/>
        </w:rPr>
        <w:t xml:space="preserve">+», 2012.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232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Кабата-Пендиас</w:t>
      </w:r>
      <w:proofErr w:type="spellEnd"/>
      <w:r w:rsidRPr="009F0FB8">
        <w:rPr>
          <w:sz w:val="28"/>
          <w:szCs w:val="28"/>
        </w:rPr>
        <w:t xml:space="preserve"> А., </w:t>
      </w:r>
      <w:proofErr w:type="spellStart"/>
      <w:r w:rsidRPr="009F0FB8">
        <w:rPr>
          <w:sz w:val="28"/>
          <w:szCs w:val="28"/>
        </w:rPr>
        <w:t>Пендиас</w:t>
      </w:r>
      <w:proofErr w:type="spellEnd"/>
      <w:r w:rsidRPr="009F0FB8">
        <w:rPr>
          <w:sz w:val="28"/>
          <w:szCs w:val="28"/>
        </w:rPr>
        <w:t xml:space="preserve"> X. Микроэлементы в почвах и растениях.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Мир, 1989.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243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bCs/>
          <w:sz w:val="28"/>
          <w:szCs w:val="28"/>
        </w:rPr>
        <w:lastRenderedPageBreak/>
        <w:t>Красинский</w:t>
      </w:r>
      <w:r w:rsidRPr="009F0FB8">
        <w:rPr>
          <w:sz w:val="28"/>
          <w:szCs w:val="28"/>
        </w:rPr>
        <w:t xml:space="preserve">, </w:t>
      </w:r>
      <w:r w:rsidRPr="009F0FB8">
        <w:rPr>
          <w:bCs/>
          <w:sz w:val="28"/>
          <w:szCs w:val="28"/>
        </w:rPr>
        <w:t>Н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П</w:t>
      </w:r>
      <w:r w:rsidRPr="009F0FB8">
        <w:rPr>
          <w:sz w:val="28"/>
          <w:szCs w:val="28"/>
        </w:rPr>
        <w:t>. Теоретические основы построения ассортиментов газоустойчивых растений /</w:t>
      </w:r>
      <w:r w:rsidRPr="009F0FB8">
        <w:rPr>
          <w:bCs/>
          <w:sz w:val="28"/>
          <w:szCs w:val="28"/>
        </w:rPr>
        <w:t>Н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П</w:t>
      </w:r>
      <w:r w:rsidRPr="009F0FB8">
        <w:rPr>
          <w:sz w:val="28"/>
          <w:szCs w:val="28"/>
        </w:rPr>
        <w:t xml:space="preserve">. </w:t>
      </w:r>
      <w:r w:rsidRPr="009F0FB8">
        <w:rPr>
          <w:bCs/>
          <w:sz w:val="28"/>
          <w:szCs w:val="28"/>
        </w:rPr>
        <w:t>Красинский</w:t>
      </w:r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 кн.: </w:t>
      </w:r>
      <w:proofErr w:type="spellStart"/>
      <w:r w:rsidRPr="009F0FB8">
        <w:rPr>
          <w:sz w:val="28"/>
          <w:szCs w:val="28"/>
        </w:rPr>
        <w:t>Дымоустойчивость</w:t>
      </w:r>
      <w:proofErr w:type="spellEnd"/>
      <w:r w:rsidRPr="009F0FB8">
        <w:rPr>
          <w:sz w:val="28"/>
          <w:szCs w:val="28"/>
        </w:rPr>
        <w:t xml:space="preserve"> растений и дымоустойчивые ассортименты.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Москва-Горький, 1950.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160 с.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Криволуцкий</w:t>
      </w:r>
      <w:proofErr w:type="spellEnd"/>
      <w:r w:rsidRPr="009F0FB8">
        <w:rPr>
          <w:sz w:val="28"/>
          <w:szCs w:val="28"/>
        </w:rPr>
        <w:t>, Д. А. Почвенная фауна в экологическом контроле/</w:t>
      </w:r>
      <w:hyperlink r:id="rId9" w:history="1">
        <w:r w:rsidRPr="009F0FB8">
          <w:rPr>
            <w:sz w:val="28"/>
            <w:szCs w:val="28"/>
          </w:rPr>
          <w:t xml:space="preserve">Д.А. </w:t>
        </w:r>
        <w:proofErr w:type="spellStart"/>
        <w:r w:rsidRPr="009F0FB8">
          <w:rPr>
            <w:sz w:val="28"/>
            <w:szCs w:val="28"/>
          </w:rPr>
          <w:t>Криволуцкий</w:t>
        </w:r>
        <w:proofErr w:type="spellEnd"/>
      </w:hyperlink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Наука, 1994.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272 с. 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Кулагин Ю.З. Древесные растения и промышленная среда. М., «Наука», 1974 г.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123с.</w:t>
      </w:r>
    </w:p>
    <w:p w:rsidR="000318E4" w:rsidRPr="009F0FB8" w:rsidRDefault="000318E4" w:rsidP="00E35693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F0FB8">
        <w:rPr>
          <w:sz w:val="28"/>
          <w:szCs w:val="28"/>
        </w:rPr>
        <w:t>Лагутенко, О.</w:t>
      </w:r>
      <w:r w:rsidR="00C155B8">
        <w:rPr>
          <w:sz w:val="28"/>
          <w:szCs w:val="28"/>
        </w:rPr>
        <w:t xml:space="preserve"> И. Исчезающие животные России</w:t>
      </w:r>
      <w:r w:rsidRPr="009F0FB8">
        <w:rPr>
          <w:sz w:val="28"/>
          <w:szCs w:val="28"/>
        </w:rPr>
        <w:t>: иллюстрированный зоолог</w:t>
      </w:r>
      <w:r w:rsidR="00C155B8">
        <w:rPr>
          <w:sz w:val="28"/>
          <w:szCs w:val="28"/>
        </w:rPr>
        <w:t>ический атлас / О. И. Лагутенко</w:t>
      </w:r>
      <w:r w:rsidRPr="009F0FB8">
        <w:rPr>
          <w:sz w:val="28"/>
          <w:szCs w:val="28"/>
        </w:rPr>
        <w:t xml:space="preserve">; </w:t>
      </w:r>
      <w:proofErr w:type="spellStart"/>
      <w:r w:rsidRPr="009F0FB8">
        <w:rPr>
          <w:sz w:val="28"/>
          <w:szCs w:val="28"/>
        </w:rPr>
        <w:t>худож</w:t>
      </w:r>
      <w:proofErr w:type="spellEnd"/>
      <w:r w:rsidRPr="009F0FB8">
        <w:rPr>
          <w:sz w:val="28"/>
          <w:szCs w:val="28"/>
        </w:rPr>
        <w:t xml:space="preserve">. </w:t>
      </w:r>
      <w:r w:rsidR="00C155B8">
        <w:rPr>
          <w:sz w:val="28"/>
          <w:szCs w:val="28"/>
        </w:rPr>
        <w:t xml:space="preserve">И. </w:t>
      </w:r>
      <w:proofErr w:type="spellStart"/>
      <w:r w:rsidR="00C155B8">
        <w:rPr>
          <w:sz w:val="28"/>
          <w:szCs w:val="28"/>
        </w:rPr>
        <w:t>Мошинская</w:t>
      </w:r>
      <w:proofErr w:type="spellEnd"/>
      <w:r w:rsidR="00C155B8">
        <w:rPr>
          <w:sz w:val="28"/>
          <w:szCs w:val="28"/>
        </w:rPr>
        <w:t>. — Санкт-Петербург</w:t>
      </w:r>
      <w:r w:rsidRPr="009F0FB8">
        <w:rPr>
          <w:sz w:val="28"/>
          <w:szCs w:val="28"/>
        </w:rPr>
        <w:t>; Москва: Речь, 2020. — 64 с. : ил.</w:t>
      </w:r>
    </w:p>
    <w:p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Малевич И. И. Собирание и изучение дождевых червей-</w:t>
      </w:r>
      <w:proofErr w:type="spellStart"/>
      <w:r w:rsidRPr="009F0FB8">
        <w:rPr>
          <w:sz w:val="28"/>
          <w:szCs w:val="28"/>
        </w:rPr>
        <w:t>почвообразователей</w:t>
      </w:r>
      <w:proofErr w:type="spellEnd"/>
      <w:r w:rsidRPr="009F0FB8">
        <w:rPr>
          <w:sz w:val="28"/>
          <w:szCs w:val="28"/>
        </w:rPr>
        <w:t xml:space="preserve">. М.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Л. 2003г.</w:t>
      </w:r>
    </w:p>
    <w:p w:rsidR="000318E4" w:rsidRPr="009F0FB8" w:rsidRDefault="000318E4" w:rsidP="00E3569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02"/>
        <w:jc w:val="both"/>
        <w:rPr>
          <w:rFonts w:eastAsia="TimesNewRomanPSMT-Identity-H"/>
          <w:sz w:val="28"/>
          <w:szCs w:val="28"/>
        </w:rPr>
      </w:pPr>
      <w:proofErr w:type="spellStart"/>
      <w:r w:rsidRPr="009F0FB8">
        <w:rPr>
          <w:rFonts w:eastAsia="TimesNewRomanPSMT-Identity-H"/>
          <w:sz w:val="28"/>
          <w:szCs w:val="28"/>
        </w:rPr>
        <w:t>Межневский</w:t>
      </w:r>
      <w:proofErr w:type="spellEnd"/>
      <w:r w:rsidRPr="009F0FB8">
        <w:rPr>
          <w:rFonts w:eastAsia="TimesNewRomanPSMT-Identity-H"/>
          <w:sz w:val="28"/>
          <w:szCs w:val="28"/>
        </w:rPr>
        <w:t xml:space="preserve"> В.Н. Растения-индикаторы. </w:t>
      </w:r>
      <w:r w:rsidR="0086056D">
        <w:rPr>
          <w:rFonts w:eastAsia="TimesNewRomanPSMT-Identity-H"/>
          <w:sz w:val="28"/>
          <w:szCs w:val="28"/>
        </w:rPr>
        <w:t>—</w:t>
      </w:r>
      <w:r w:rsidRPr="009F0FB8">
        <w:rPr>
          <w:rFonts w:eastAsia="TimesNewRomanPSMT-Identity-H"/>
          <w:sz w:val="28"/>
          <w:szCs w:val="28"/>
        </w:rPr>
        <w:t xml:space="preserve"> М.: ООО Издательство ACT; Донецк: </w:t>
      </w:r>
      <w:proofErr w:type="spellStart"/>
      <w:r w:rsidRPr="009F0FB8">
        <w:rPr>
          <w:rFonts w:eastAsia="TimesNewRomanPSMT-Identity-H"/>
          <w:sz w:val="28"/>
          <w:szCs w:val="28"/>
        </w:rPr>
        <w:t>Сталкер</w:t>
      </w:r>
      <w:proofErr w:type="spellEnd"/>
      <w:r w:rsidRPr="009F0FB8">
        <w:rPr>
          <w:rFonts w:eastAsia="TimesNewRomanPSMT-Identity-H"/>
          <w:sz w:val="28"/>
          <w:szCs w:val="28"/>
        </w:rPr>
        <w:t>, 2004г.</w:t>
      </w:r>
    </w:p>
    <w:p w:rsidR="000318E4" w:rsidRPr="009F0FB8" w:rsidRDefault="008F5A44" w:rsidP="00E35693">
      <w:pPr>
        <w:numPr>
          <w:ilvl w:val="0"/>
          <w:numId w:val="7"/>
        </w:numPr>
        <w:spacing w:line="276" w:lineRule="auto"/>
        <w:ind w:left="567" w:hanging="502"/>
        <w:jc w:val="both"/>
        <w:outlineLvl w:val="0"/>
        <w:rPr>
          <w:rFonts w:eastAsiaTheme="majorEastAsia"/>
          <w:bCs/>
          <w:sz w:val="28"/>
          <w:szCs w:val="28"/>
        </w:rPr>
      </w:pPr>
      <w:hyperlink r:id="rId10" w:history="1">
        <w:r w:rsidR="000318E4" w:rsidRPr="009F0FB8">
          <w:rPr>
            <w:rFonts w:eastAsia="Calibri"/>
            <w:bCs/>
            <w:sz w:val="28"/>
            <w:szCs w:val="28"/>
          </w:rPr>
          <w:t xml:space="preserve">Муравьев А.Г., </w:t>
        </w:r>
        <w:proofErr w:type="spellStart"/>
        <w:r w:rsidR="000318E4" w:rsidRPr="009F0FB8">
          <w:rPr>
            <w:rFonts w:eastAsia="Calibri"/>
            <w:bCs/>
            <w:sz w:val="28"/>
            <w:szCs w:val="28"/>
          </w:rPr>
          <w:t>Каррыев</w:t>
        </w:r>
        <w:proofErr w:type="spellEnd"/>
        <w:r w:rsidR="000318E4" w:rsidRPr="009F0FB8">
          <w:rPr>
            <w:rFonts w:eastAsia="Calibri"/>
            <w:bCs/>
            <w:sz w:val="28"/>
            <w:szCs w:val="28"/>
          </w:rPr>
          <w:t xml:space="preserve"> Б.Б., </w:t>
        </w:r>
        <w:proofErr w:type="spellStart"/>
        <w:r w:rsidR="000318E4" w:rsidRPr="009F0FB8">
          <w:rPr>
            <w:rFonts w:eastAsia="Calibri"/>
            <w:bCs/>
            <w:sz w:val="28"/>
            <w:szCs w:val="28"/>
          </w:rPr>
          <w:t>Ляндзберг</w:t>
        </w:r>
        <w:proofErr w:type="spellEnd"/>
        <w:r w:rsidR="000318E4" w:rsidRPr="009F0FB8">
          <w:rPr>
            <w:rFonts w:eastAsia="Calibri"/>
            <w:bCs/>
            <w:sz w:val="28"/>
            <w:szCs w:val="28"/>
          </w:rPr>
          <w:t xml:space="preserve"> А.Р. Оценка экологического состояния почвы</w:t>
        </w:r>
      </w:hyperlink>
      <w:r w:rsidR="000318E4" w:rsidRPr="009F0FB8">
        <w:rPr>
          <w:rFonts w:eastAsiaTheme="majorEastAsia"/>
          <w:bCs/>
          <w:sz w:val="28"/>
          <w:szCs w:val="28"/>
        </w:rPr>
        <w:t xml:space="preserve">. Практическое руководство / Под ред. </w:t>
      </w:r>
      <w:proofErr w:type="spellStart"/>
      <w:r w:rsidR="000318E4" w:rsidRPr="009F0FB8">
        <w:rPr>
          <w:rFonts w:eastAsiaTheme="majorEastAsia"/>
          <w:bCs/>
          <w:sz w:val="28"/>
          <w:szCs w:val="28"/>
        </w:rPr>
        <w:t>А.Г.Муравьева</w:t>
      </w:r>
      <w:proofErr w:type="spellEnd"/>
      <w:r w:rsidR="000318E4" w:rsidRPr="009F0FB8">
        <w:rPr>
          <w:rFonts w:eastAsiaTheme="majorEastAsia"/>
          <w:bCs/>
          <w:sz w:val="28"/>
          <w:szCs w:val="28"/>
        </w:rPr>
        <w:t xml:space="preserve">. Изд. 2-е, </w:t>
      </w:r>
      <w:proofErr w:type="spellStart"/>
      <w:r w:rsidR="000318E4" w:rsidRPr="009F0FB8">
        <w:rPr>
          <w:rFonts w:eastAsiaTheme="majorEastAsia"/>
          <w:bCs/>
          <w:sz w:val="28"/>
          <w:szCs w:val="28"/>
        </w:rPr>
        <w:t>перераб</w:t>
      </w:r>
      <w:proofErr w:type="spellEnd"/>
      <w:proofErr w:type="gramStart"/>
      <w:r w:rsidR="000318E4" w:rsidRPr="009F0FB8">
        <w:rPr>
          <w:rFonts w:eastAsiaTheme="majorEastAsia"/>
          <w:bCs/>
          <w:sz w:val="28"/>
          <w:szCs w:val="28"/>
        </w:rPr>
        <w:t>.</w:t>
      </w:r>
      <w:proofErr w:type="gramEnd"/>
      <w:r w:rsidR="000318E4" w:rsidRPr="009F0FB8">
        <w:rPr>
          <w:rFonts w:eastAsiaTheme="majorEastAsia"/>
          <w:bCs/>
          <w:sz w:val="28"/>
          <w:szCs w:val="28"/>
        </w:rPr>
        <w:t xml:space="preserve"> и </w:t>
      </w:r>
      <w:proofErr w:type="spellStart"/>
      <w:r w:rsidR="000318E4" w:rsidRPr="009F0FB8">
        <w:rPr>
          <w:rFonts w:eastAsiaTheme="majorEastAsia"/>
          <w:bCs/>
          <w:sz w:val="28"/>
          <w:szCs w:val="28"/>
        </w:rPr>
        <w:t>дополн</w:t>
      </w:r>
      <w:proofErr w:type="spellEnd"/>
      <w:r w:rsidR="000318E4" w:rsidRPr="009F0FB8">
        <w:rPr>
          <w:rFonts w:eastAsiaTheme="majorEastAsia"/>
          <w:bCs/>
          <w:sz w:val="28"/>
          <w:szCs w:val="28"/>
        </w:rPr>
        <w:t xml:space="preserve">. </w:t>
      </w:r>
      <w:r w:rsidR="00C155B8">
        <w:rPr>
          <w:rFonts w:eastAsiaTheme="majorEastAsia"/>
          <w:bCs/>
          <w:sz w:val="28"/>
          <w:szCs w:val="28"/>
        </w:rPr>
        <w:t>—</w:t>
      </w:r>
      <w:r w:rsidR="000318E4" w:rsidRPr="009F0FB8">
        <w:rPr>
          <w:rFonts w:eastAsiaTheme="majorEastAsia"/>
          <w:bCs/>
          <w:sz w:val="28"/>
          <w:szCs w:val="28"/>
        </w:rPr>
        <w:t xml:space="preserve"> СПб.: </w:t>
      </w:r>
      <w:proofErr w:type="spellStart"/>
      <w:r w:rsidR="000318E4" w:rsidRPr="009F0FB8">
        <w:rPr>
          <w:rFonts w:eastAsiaTheme="majorEastAsia"/>
          <w:bCs/>
          <w:sz w:val="28"/>
          <w:szCs w:val="28"/>
        </w:rPr>
        <w:t>Крисмас</w:t>
      </w:r>
      <w:proofErr w:type="spellEnd"/>
      <w:r w:rsidR="000318E4" w:rsidRPr="009F0FB8">
        <w:rPr>
          <w:rFonts w:eastAsiaTheme="majorEastAsia"/>
          <w:bCs/>
          <w:sz w:val="28"/>
          <w:szCs w:val="28"/>
        </w:rPr>
        <w:t>+, 2008. —216 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bCs/>
          <w:caps/>
          <w:sz w:val="28"/>
          <w:szCs w:val="28"/>
        </w:rPr>
      </w:pPr>
      <w:proofErr w:type="spellStart"/>
      <w:r w:rsidRPr="009F0FB8">
        <w:rPr>
          <w:bCs/>
          <w:sz w:val="28"/>
          <w:szCs w:val="28"/>
        </w:rPr>
        <w:t>ПерельманЯ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И</w:t>
      </w:r>
      <w:proofErr w:type="spellEnd"/>
      <w:r w:rsidRPr="009F0FB8">
        <w:rPr>
          <w:sz w:val="28"/>
          <w:szCs w:val="28"/>
        </w:rPr>
        <w:t xml:space="preserve">. </w:t>
      </w:r>
      <w:proofErr w:type="spellStart"/>
      <w:r w:rsidRPr="009F0FB8">
        <w:rPr>
          <w:bCs/>
          <w:sz w:val="28"/>
          <w:szCs w:val="28"/>
        </w:rPr>
        <w:t>Занимательнаягеометриянавольномвоздухеидома</w:t>
      </w:r>
      <w:proofErr w:type="spellEnd"/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</w:t>
      </w:r>
      <w:proofErr w:type="spellStart"/>
      <w:r w:rsidRPr="009F0FB8">
        <w:rPr>
          <w:sz w:val="28"/>
          <w:szCs w:val="28"/>
        </w:rPr>
        <w:t>Центрполиграф</w:t>
      </w:r>
      <w:proofErr w:type="spellEnd"/>
      <w:r w:rsidRPr="009F0FB8">
        <w:rPr>
          <w:sz w:val="28"/>
          <w:szCs w:val="28"/>
        </w:rPr>
        <w:t xml:space="preserve">, 2016.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222с. (Азбука науки для юных гениев)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Рыжов И.Н., Ягодин Г.А. Школьный экологический мониторинг городской среды: Учеб. пособие.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Галактика,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192 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Сергейчик</w:t>
      </w:r>
      <w:proofErr w:type="spellEnd"/>
      <w:r w:rsidRPr="009F0FB8">
        <w:rPr>
          <w:sz w:val="28"/>
          <w:szCs w:val="28"/>
        </w:rPr>
        <w:t xml:space="preserve"> С.А., </w:t>
      </w:r>
      <w:proofErr w:type="spellStart"/>
      <w:r w:rsidRPr="009F0FB8">
        <w:rPr>
          <w:sz w:val="28"/>
          <w:szCs w:val="28"/>
        </w:rPr>
        <w:t>Сергейчик</w:t>
      </w:r>
      <w:proofErr w:type="spellEnd"/>
      <w:r w:rsidRPr="009F0FB8">
        <w:rPr>
          <w:sz w:val="28"/>
          <w:szCs w:val="28"/>
        </w:rPr>
        <w:t xml:space="preserve"> А.А., Сидорович Е.А. Методы </w:t>
      </w:r>
      <w:proofErr w:type="spellStart"/>
      <w:r w:rsidRPr="009F0FB8">
        <w:rPr>
          <w:sz w:val="28"/>
          <w:szCs w:val="28"/>
        </w:rPr>
        <w:t>фитоконтроля</w:t>
      </w:r>
      <w:proofErr w:type="spellEnd"/>
      <w:r w:rsidRPr="009F0FB8">
        <w:rPr>
          <w:sz w:val="28"/>
          <w:szCs w:val="28"/>
        </w:rPr>
        <w:t xml:space="preserve"> загрязнения природной среды.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Минск, 1991.</w:t>
      </w:r>
    </w:p>
    <w:p w:rsidR="000318E4" w:rsidRPr="009F0FB8" w:rsidRDefault="000318E4" w:rsidP="00E3569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02"/>
        <w:jc w:val="both"/>
        <w:rPr>
          <w:rFonts w:eastAsia="TimesNewRomanPSMT-Identity-H"/>
          <w:sz w:val="28"/>
          <w:szCs w:val="28"/>
        </w:rPr>
      </w:pPr>
      <w:r w:rsidRPr="009F0FB8">
        <w:rPr>
          <w:rFonts w:eastAsia="TimesNewRomanPSMT-Identity-H"/>
          <w:sz w:val="28"/>
          <w:szCs w:val="28"/>
        </w:rPr>
        <w:t>Соколов В.А. Природные красители. М.: Просвещения, 1997г.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Экологический мониторинг: Методическое пособие / В.В. </w:t>
      </w:r>
      <w:proofErr w:type="spellStart"/>
      <w:r w:rsidRPr="009F0FB8">
        <w:rPr>
          <w:sz w:val="28"/>
          <w:szCs w:val="28"/>
        </w:rPr>
        <w:t>Снакин</w:t>
      </w:r>
      <w:proofErr w:type="spellEnd"/>
      <w:r w:rsidRPr="009F0FB8">
        <w:rPr>
          <w:sz w:val="28"/>
          <w:szCs w:val="28"/>
        </w:rPr>
        <w:t xml:space="preserve">, М.А. </w:t>
      </w:r>
      <w:proofErr w:type="spellStart"/>
      <w:r w:rsidRPr="009F0FB8">
        <w:rPr>
          <w:sz w:val="28"/>
          <w:szCs w:val="28"/>
        </w:rPr>
        <w:t>Малярова</w:t>
      </w:r>
      <w:proofErr w:type="spellEnd"/>
      <w:r w:rsidRPr="009F0FB8">
        <w:rPr>
          <w:sz w:val="28"/>
          <w:szCs w:val="28"/>
        </w:rPr>
        <w:t xml:space="preserve">, Т.Ф. Гурова и др.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 РЭФИА, 1996.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92 с.</w:t>
      </w:r>
    </w:p>
    <w:p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Тарасова, В. Н. Лишайники: физиология, экология, </w:t>
      </w:r>
      <w:proofErr w:type="spellStart"/>
      <w:r w:rsidRPr="009F0FB8">
        <w:rPr>
          <w:sz w:val="28"/>
          <w:szCs w:val="28"/>
        </w:rPr>
        <w:t>лихеноиндикация</w:t>
      </w:r>
      <w:proofErr w:type="spellEnd"/>
      <w:r w:rsidRPr="009F0FB8">
        <w:rPr>
          <w:sz w:val="28"/>
          <w:szCs w:val="28"/>
        </w:rPr>
        <w:t xml:space="preserve">: учебное пособие / В. Н. Тарасова, А. В. Сонина, В. И. Андросова. — Петрозаводск: Изд-во </w:t>
      </w:r>
      <w:proofErr w:type="spellStart"/>
      <w:r w:rsidRPr="009F0FB8">
        <w:rPr>
          <w:sz w:val="28"/>
          <w:szCs w:val="28"/>
        </w:rPr>
        <w:t>ПетрГУ</w:t>
      </w:r>
      <w:proofErr w:type="spellEnd"/>
      <w:r w:rsidRPr="009F0FB8">
        <w:rPr>
          <w:sz w:val="28"/>
          <w:szCs w:val="28"/>
        </w:rPr>
        <w:t>, 2012.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Школьный экологический мониторинг. Под ред. </w:t>
      </w:r>
      <w:proofErr w:type="spellStart"/>
      <w:r w:rsidRPr="009F0FB8">
        <w:rPr>
          <w:sz w:val="28"/>
          <w:szCs w:val="28"/>
        </w:rPr>
        <w:t>Ашихминой</w:t>
      </w:r>
      <w:proofErr w:type="spellEnd"/>
      <w:r w:rsidRPr="009F0FB8">
        <w:rPr>
          <w:sz w:val="28"/>
          <w:szCs w:val="28"/>
        </w:rPr>
        <w:t xml:space="preserve"> Т.Я.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АГАР, 2000.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385с.</w:t>
      </w:r>
    </w:p>
    <w:p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Экологический мониторинг в школе. / Под ред. </w:t>
      </w:r>
      <w:proofErr w:type="spellStart"/>
      <w:r w:rsidRPr="009F0FB8">
        <w:rPr>
          <w:sz w:val="28"/>
          <w:szCs w:val="28"/>
        </w:rPr>
        <w:t>Коробейниковой</w:t>
      </w:r>
      <w:proofErr w:type="spellEnd"/>
      <w:r w:rsidRPr="009F0FB8">
        <w:rPr>
          <w:sz w:val="28"/>
          <w:szCs w:val="28"/>
        </w:rPr>
        <w:t xml:space="preserve"> Л.А.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Вологда: Русь, 1998.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212 с.</w:t>
      </w:r>
    </w:p>
    <w:p w:rsidR="000318E4" w:rsidRPr="009F0FB8" w:rsidRDefault="000318E4" w:rsidP="009F0FB8">
      <w:pPr>
        <w:tabs>
          <w:tab w:val="left" w:pos="0"/>
        </w:tabs>
        <w:spacing w:before="120" w:after="120" w:line="276" w:lineRule="auto"/>
        <w:ind w:left="720"/>
        <w:jc w:val="center"/>
        <w:rPr>
          <w:b/>
          <w:noProof/>
          <w:sz w:val="28"/>
          <w:szCs w:val="28"/>
        </w:rPr>
      </w:pPr>
      <w:r w:rsidRPr="00EC53AC">
        <w:rPr>
          <w:b/>
          <w:noProof/>
          <w:sz w:val="28"/>
          <w:szCs w:val="28"/>
        </w:rPr>
        <w:t>Нормативно-регламентирующая литература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ГН 2.2.5.1313-03 Предельно допустимые концентрации (ПДК) вредных веществ в воздухе рабочей зоны.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Российский </w:t>
      </w:r>
      <w:r w:rsidRPr="009F0FB8">
        <w:rPr>
          <w:sz w:val="28"/>
          <w:szCs w:val="28"/>
        </w:rPr>
        <w:lastRenderedPageBreak/>
        <w:t xml:space="preserve">регистр потенциально опасных химических и биологических веществ Минздрава России, 2003.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/Гигиенические нормативы/.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ГОСТ 17.2.2.03-87. Охрана природы. Атмосфера. Нормы и методы измерений содержания оксида углерода и углеводородов в отработавших газах автомобилей с бензиновыми двигателями. </w:t>
      </w:r>
    </w:p>
    <w:p w:rsidR="000318E4" w:rsidRPr="009F0FB8" w:rsidRDefault="000318E4" w:rsidP="00E35693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02" w:firstLine="709"/>
        <w:contextualSpacing/>
        <w:rPr>
          <w:sz w:val="28"/>
          <w:szCs w:val="28"/>
        </w:rPr>
      </w:pPr>
      <w:r w:rsidRPr="009F0FB8">
        <w:rPr>
          <w:bCs/>
          <w:sz w:val="28"/>
          <w:szCs w:val="28"/>
        </w:rPr>
        <w:t xml:space="preserve">Инженерный справочник </w:t>
      </w:r>
      <w:proofErr w:type="spellStart"/>
      <w:r w:rsidRPr="009F0FB8">
        <w:rPr>
          <w:bCs/>
          <w:sz w:val="28"/>
          <w:szCs w:val="28"/>
        </w:rPr>
        <w:t>DPVA.</w:t>
      </w:r>
      <w:r w:rsidRPr="009F0FB8">
        <w:rPr>
          <w:sz w:val="28"/>
          <w:szCs w:val="28"/>
        </w:rPr>
        <w:t>Нормы</w:t>
      </w:r>
      <w:proofErr w:type="spellEnd"/>
      <w:r w:rsidRPr="009F0FB8">
        <w:rPr>
          <w:sz w:val="28"/>
          <w:szCs w:val="28"/>
        </w:rPr>
        <w:t xml:space="preserve"> качества воды в РФ. Сводная таблица. </w:t>
      </w:r>
      <w:hyperlink r:id="rId11" w:anchor="1" w:history="1">
        <w:r w:rsidRPr="009F0FB8">
          <w:rPr>
            <w:sz w:val="28"/>
            <w:szCs w:val="28"/>
            <w:u w:val="single"/>
          </w:rPr>
          <w:t>https://www.dpva.ru/Guide/GuideTechnologyDrawings/WaterSupplyWasteWater/WaterInRF/#1</w:t>
        </w:r>
      </w:hyperlink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Методические рекомендации по озеленению автомобильных дорог: </w:t>
      </w:r>
      <w:r w:rsidRPr="009F0FB8">
        <w:rPr>
          <w:bCs/>
          <w:sz w:val="28"/>
          <w:szCs w:val="28"/>
        </w:rPr>
        <w:t>ОДМ 218.011-98</w:t>
      </w:r>
      <w:r w:rsidRPr="009F0FB8">
        <w:rPr>
          <w:sz w:val="28"/>
          <w:szCs w:val="28"/>
        </w:rPr>
        <w:t>/</w:t>
      </w:r>
      <w:proofErr w:type="spellStart"/>
      <w:r w:rsidRPr="009F0FB8">
        <w:rPr>
          <w:sz w:val="28"/>
          <w:szCs w:val="28"/>
        </w:rPr>
        <w:t>Росдорнии</w:t>
      </w:r>
      <w:proofErr w:type="spellEnd"/>
      <w:r w:rsidRPr="009F0FB8">
        <w:rPr>
          <w:sz w:val="28"/>
          <w:szCs w:val="28"/>
        </w:rPr>
        <w:t xml:space="preserve">, </w:t>
      </w:r>
      <w:proofErr w:type="spellStart"/>
      <w:r w:rsidRPr="009F0FB8">
        <w:rPr>
          <w:sz w:val="28"/>
          <w:szCs w:val="28"/>
        </w:rPr>
        <w:t>Свердл</w:t>
      </w:r>
      <w:proofErr w:type="spellEnd"/>
      <w:r w:rsidRPr="009F0FB8">
        <w:rPr>
          <w:sz w:val="28"/>
          <w:szCs w:val="28"/>
        </w:rPr>
        <w:t xml:space="preserve">. центр </w:t>
      </w:r>
      <w:proofErr w:type="spellStart"/>
      <w:r w:rsidRPr="009F0FB8">
        <w:rPr>
          <w:sz w:val="28"/>
          <w:szCs w:val="28"/>
        </w:rPr>
        <w:t>Росдорнии</w:t>
      </w:r>
      <w:proofErr w:type="spellEnd"/>
      <w:r w:rsidRPr="009F0FB8">
        <w:rPr>
          <w:sz w:val="28"/>
          <w:szCs w:val="28"/>
        </w:rPr>
        <w:t xml:space="preserve">, </w:t>
      </w:r>
      <w:proofErr w:type="spellStart"/>
      <w:r w:rsidRPr="009F0FB8">
        <w:rPr>
          <w:sz w:val="28"/>
          <w:szCs w:val="28"/>
        </w:rPr>
        <w:t>Росгипролес</w:t>
      </w:r>
      <w:proofErr w:type="spellEnd"/>
      <w:r w:rsidRPr="009F0FB8">
        <w:rPr>
          <w:sz w:val="28"/>
          <w:szCs w:val="28"/>
        </w:rPr>
        <w:t xml:space="preserve">, НПФ «Российские семена». </w:t>
      </w:r>
      <w:r w:rsidR="00C155B8">
        <w:rPr>
          <w:sz w:val="28"/>
          <w:szCs w:val="28"/>
        </w:rPr>
        <w:t xml:space="preserve"> — </w:t>
      </w:r>
      <w:r w:rsidRPr="009F0FB8">
        <w:rPr>
          <w:sz w:val="28"/>
          <w:szCs w:val="28"/>
        </w:rPr>
        <w:t xml:space="preserve">М., 1998.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52 с.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Методические рекомендации по оценке степени загрязнения атмосферного воздуха населенных пунктов металлами по их содержанию в снежном покрове и почве (утв. Главным государственным санитарным врачом СССР От 15.05.1990 №5174-90).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Методические рекомендации по очистке и нейтрализации загрязнений грунтов придорожной полосы нефтепродуктами / ВГАСА, Регион, центр эколог, безопасности дор. хоз-ва «</w:t>
      </w:r>
      <w:proofErr w:type="spellStart"/>
      <w:r w:rsidRPr="009F0FB8">
        <w:rPr>
          <w:sz w:val="28"/>
          <w:szCs w:val="28"/>
        </w:rPr>
        <w:t>Экодор</w:t>
      </w:r>
      <w:proofErr w:type="spellEnd"/>
      <w:r w:rsidRPr="009F0FB8">
        <w:rPr>
          <w:sz w:val="28"/>
          <w:szCs w:val="28"/>
        </w:rPr>
        <w:t xml:space="preserve">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ЦЧР».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М., 2000.</w:t>
      </w:r>
      <w:r w:rsidR="00C155B8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>16 с.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Руководство по контролю загрязнения атмосферы РД-62.04.186.89. Гос. комитет СССР по гидрометеорологии. Мин-во здравоохранения СССР,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M., 1991.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693 с.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СанПиН 2.1.6.1032-01 «Атмосферный воздух и воздух закрытых помещений. Санитарная охрана воздуха. Гигиенические требования к обеспечению качества атмосферного воздуха населенных мест». </w:t>
      </w:r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от 14 марта 1995 г. N 33-ФЗ "Об особо охраняемых природных территориях" (с изменениями и дополнениями) </w:t>
      </w:r>
      <w:hyperlink r:id="rId12" w:history="1">
        <w:r w:rsidRPr="009F0FB8">
          <w:rPr>
            <w:rStyle w:val="a6"/>
            <w:color w:val="auto"/>
            <w:sz w:val="28"/>
            <w:szCs w:val="28"/>
          </w:rPr>
          <w:t>https://base.garant.ru/10107990/</w:t>
        </w:r>
      </w:hyperlink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"Об охране окружающей среды" от 10.01.2002 N 7-ФЗ (последняя редакция) </w:t>
      </w:r>
      <w:hyperlink r:id="rId13" w:history="1">
        <w:r w:rsidRPr="009F0FB8">
          <w:rPr>
            <w:rStyle w:val="a6"/>
            <w:color w:val="auto"/>
            <w:sz w:val="28"/>
            <w:szCs w:val="28"/>
          </w:rPr>
          <w:t>http://www.consultant.ru/document/cons_doc_LAW_34823/</w:t>
        </w:r>
      </w:hyperlink>
    </w:p>
    <w:p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от 24 апреля 1995 г. N 52-ФЗ "О животном мире" (с изменениями и дополнениями) </w:t>
      </w:r>
      <w:hyperlink r:id="rId14" w:history="1">
        <w:r w:rsidRPr="009F0FB8">
          <w:rPr>
            <w:rStyle w:val="a6"/>
            <w:color w:val="auto"/>
            <w:sz w:val="28"/>
            <w:szCs w:val="28"/>
          </w:rPr>
          <w:t>https://base.garant.ru/10107800/</w:t>
        </w:r>
      </w:hyperlink>
    </w:p>
    <w:p w:rsidR="00EC53AC" w:rsidRPr="0086056D" w:rsidRDefault="000318E4" w:rsidP="0086056D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Цели устойчивого развития ООН и Россия. Доклад о человеческом развитии в Российской Федерации за 2016    год / под ред</w:t>
      </w:r>
      <w:r w:rsidR="00C155B8">
        <w:rPr>
          <w:sz w:val="28"/>
          <w:szCs w:val="28"/>
        </w:rPr>
        <w:t xml:space="preserve">. С. Н. Бобылева и </w:t>
      </w:r>
      <w:r w:rsidRPr="009F0FB8">
        <w:rPr>
          <w:sz w:val="28"/>
          <w:szCs w:val="28"/>
        </w:rPr>
        <w:t xml:space="preserve">Л.  М. Григорьева. — М.: Аналитический центр при Правительстве </w:t>
      </w:r>
      <w:r w:rsidRPr="009F0FB8">
        <w:rPr>
          <w:sz w:val="28"/>
          <w:szCs w:val="28"/>
        </w:rPr>
        <w:lastRenderedPageBreak/>
        <w:t xml:space="preserve">Российской Федерации, 2016. 298 с. </w:t>
      </w:r>
      <w:hyperlink r:id="rId15" w:history="1">
        <w:r w:rsidRPr="009F0FB8">
          <w:rPr>
            <w:rStyle w:val="a6"/>
            <w:color w:val="auto"/>
            <w:sz w:val="28"/>
            <w:szCs w:val="28"/>
          </w:rPr>
          <w:t>https://ac.gov.ru/files/publication/a/11068.pdf</w:t>
        </w:r>
      </w:hyperlink>
    </w:p>
    <w:p w:rsidR="00EC53AC" w:rsidRDefault="00EC53AC" w:rsidP="009F0FB8">
      <w:pPr>
        <w:tabs>
          <w:tab w:val="left" w:pos="851"/>
          <w:tab w:val="left" w:pos="993"/>
        </w:tabs>
        <w:spacing w:line="276" w:lineRule="auto"/>
        <w:ind w:left="502"/>
        <w:contextualSpacing/>
        <w:jc w:val="center"/>
        <w:rPr>
          <w:b/>
          <w:noProof/>
          <w:sz w:val="28"/>
          <w:szCs w:val="28"/>
        </w:rPr>
      </w:pPr>
    </w:p>
    <w:p w:rsidR="000318E4" w:rsidRPr="009F0FB8" w:rsidRDefault="000318E4" w:rsidP="009F0FB8">
      <w:pPr>
        <w:tabs>
          <w:tab w:val="left" w:pos="851"/>
          <w:tab w:val="left" w:pos="993"/>
        </w:tabs>
        <w:spacing w:line="276" w:lineRule="auto"/>
        <w:ind w:left="502"/>
        <w:contextualSpacing/>
        <w:jc w:val="center"/>
        <w:rPr>
          <w:b/>
          <w:sz w:val="28"/>
          <w:szCs w:val="28"/>
        </w:rPr>
      </w:pPr>
      <w:r w:rsidRPr="009F0FB8">
        <w:rPr>
          <w:b/>
          <w:noProof/>
          <w:sz w:val="28"/>
          <w:szCs w:val="28"/>
        </w:rPr>
        <w:t>Определители: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Андронов Н.М., Богданов П.Л. Определитель древесных растений по листьям. Изд-во Ленинградского университета.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1972. </w:t>
      </w:r>
      <w:r w:rsidR="0086056D">
        <w:rPr>
          <w:sz w:val="28"/>
          <w:szCs w:val="28"/>
        </w:rPr>
        <w:t xml:space="preserve">— </w:t>
      </w:r>
      <w:r w:rsidRPr="009F0FB8">
        <w:rPr>
          <w:sz w:val="28"/>
          <w:szCs w:val="28"/>
        </w:rPr>
        <w:t>127.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Волцит</w:t>
      </w:r>
      <w:proofErr w:type="spellEnd"/>
      <w:r w:rsidRPr="009F0FB8">
        <w:rPr>
          <w:sz w:val="28"/>
          <w:szCs w:val="28"/>
        </w:rPr>
        <w:t xml:space="preserve"> П.М., </w:t>
      </w:r>
      <w:proofErr w:type="spellStart"/>
      <w:r w:rsidRPr="009F0FB8">
        <w:rPr>
          <w:sz w:val="28"/>
          <w:szCs w:val="28"/>
        </w:rPr>
        <w:t>Целлариус</w:t>
      </w:r>
      <w:proofErr w:type="spellEnd"/>
      <w:r w:rsidRPr="009F0FB8">
        <w:rPr>
          <w:sz w:val="28"/>
          <w:szCs w:val="28"/>
        </w:rPr>
        <w:t xml:space="preserve"> Е.Ю. Животные России. Определитель.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АСТ, 2015.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94 с.: ил.  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Гомыранов</w:t>
      </w:r>
      <w:proofErr w:type="spellEnd"/>
      <w:r w:rsidRPr="009F0FB8">
        <w:rPr>
          <w:sz w:val="28"/>
          <w:szCs w:val="28"/>
        </w:rPr>
        <w:t xml:space="preserve"> И.А., Полевод В.А. Насекомые России. Определитель.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АСТ, 2018.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94 с.: ил.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 xml:space="preserve">Гусев В.И., Римский-Корсаков М.Н. </w:t>
      </w:r>
      <w:proofErr w:type="spellStart"/>
      <w:r w:rsidRPr="009F0FB8">
        <w:rPr>
          <w:bCs/>
          <w:sz w:val="28"/>
          <w:szCs w:val="28"/>
        </w:rPr>
        <w:t>Определительповрежденийлесных</w:t>
      </w:r>
      <w:proofErr w:type="spellEnd"/>
      <w:r w:rsidRPr="009F0FB8">
        <w:rPr>
          <w:sz w:val="28"/>
          <w:szCs w:val="28"/>
        </w:rPr>
        <w:t xml:space="preserve"> и декоративных деревьев и кустарников европейской части СССР. М.</w:t>
      </w:r>
      <w:r w:rsidR="0086056D">
        <w:rPr>
          <w:sz w:val="28"/>
          <w:szCs w:val="28"/>
        </w:rPr>
        <w:t xml:space="preserve">— </w:t>
      </w:r>
      <w:r w:rsidRPr="009F0FB8">
        <w:rPr>
          <w:sz w:val="28"/>
          <w:szCs w:val="28"/>
        </w:rPr>
        <w:t xml:space="preserve">Л.: </w:t>
      </w:r>
      <w:proofErr w:type="spellStart"/>
      <w:r w:rsidRPr="009F0FB8">
        <w:rPr>
          <w:sz w:val="28"/>
          <w:szCs w:val="28"/>
        </w:rPr>
        <w:t>Гослесбумиздат</w:t>
      </w:r>
      <w:proofErr w:type="spellEnd"/>
      <w:r w:rsidRPr="009F0FB8">
        <w:rPr>
          <w:sz w:val="28"/>
          <w:szCs w:val="28"/>
        </w:rPr>
        <w:t>, 1951. 578 с.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Краткий определитель беспозвоночных пресных вод центра европейской России» </w:t>
      </w:r>
      <w:hyperlink r:id="rId16" w:history="1">
        <w:r w:rsidRPr="009F0FB8">
          <w:rPr>
            <w:sz w:val="28"/>
            <w:szCs w:val="28"/>
            <w:u w:val="single"/>
          </w:rPr>
          <w:t>http://pandia.ru/text/77/396/100203.php</w:t>
        </w:r>
      </w:hyperlink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bCs/>
          <w:sz w:val="28"/>
          <w:szCs w:val="28"/>
        </w:rPr>
        <w:t>Лишайники России. Э</w:t>
      </w:r>
      <w:r w:rsidRPr="009F0FB8">
        <w:rPr>
          <w:sz w:val="28"/>
          <w:szCs w:val="28"/>
        </w:rPr>
        <w:t xml:space="preserve">кологический центр «Экосистема» </w:t>
      </w:r>
      <w:hyperlink r:id="rId17" w:history="1">
        <w:r w:rsidRPr="009F0FB8">
          <w:rPr>
            <w:sz w:val="28"/>
            <w:szCs w:val="28"/>
            <w:u w:val="single"/>
          </w:rPr>
          <w:t>http://www.rus-nature.ru/03lich/index.htm</w:t>
        </w:r>
      </w:hyperlink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Мосалов</w:t>
      </w:r>
      <w:proofErr w:type="spellEnd"/>
      <w:r w:rsidRPr="009F0FB8">
        <w:rPr>
          <w:sz w:val="28"/>
          <w:szCs w:val="28"/>
        </w:rPr>
        <w:t xml:space="preserve"> А.А., </w:t>
      </w:r>
      <w:proofErr w:type="spellStart"/>
      <w:r w:rsidRPr="009F0FB8">
        <w:rPr>
          <w:sz w:val="28"/>
          <w:szCs w:val="28"/>
        </w:rPr>
        <w:t>Волцит</w:t>
      </w:r>
      <w:proofErr w:type="spellEnd"/>
      <w:r w:rsidRPr="009F0FB8">
        <w:rPr>
          <w:sz w:val="28"/>
          <w:szCs w:val="28"/>
        </w:rPr>
        <w:t xml:space="preserve"> П.М. Птицы </w:t>
      </w:r>
      <w:proofErr w:type="spellStart"/>
      <w:r w:rsidRPr="009F0FB8">
        <w:rPr>
          <w:sz w:val="28"/>
          <w:szCs w:val="28"/>
        </w:rPr>
        <w:t>Росии</w:t>
      </w:r>
      <w:proofErr w:type="spellEnd"/>
      <w:r w:rsidRPr="009F0FB8">
        <w:rPr>
          <w:sz w:val="28"/>
          <w:szCs w:val="28"/>
        </w:rPr>
        <w:t>. Определитель.</w:t>
      </w:r>
      <w:r w:rsidR="0086056D">
        <w:rPr>
          <w:sz w:val="28"/>
          <w:szCs w:val="28"/>
        </w:rPr>
        <w:t xml:space="preserve"> — М.: АСТ, 2014. —</w:t>
      </w:r>
      <w:r w:rsidRPr="009F0FB8">
        <w:rPr>
          <w:sz w:val="28"/>
          <w:szCs w:val="28"/>
        </w:rPr>
        <w:t xml:space="preserve"> 94 с.: ил.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Мучник Е.Э. Учебный определ</w:t>
      </w:r>
      <w:r w:rsidR="0086056D">
        <w:rPr>
          <w:sz w:val="28"/>
          <w:szCs w:val="28"/>
        </w:rPr>
        <w:t>итель лишайников Средней России</w:t>
      </w:r>
      <w:r w:rsidRPr="009F0FB8">
        <w:rPr>
          <w:sz w:val="28"/>
          <w:szCs w:val="28"/>
        </w:rPr>
        <w:t>: учебно-методическое пособие / Е.Э. Мучни</w:t>
      </w:r>
      <w:r w:rsidR="0086056D">
        <w:rPr>
          <w:sz w:val="28"/>
          <w:szCs w:val="28"/>
        </w:rPr>
        <w:t>к, И.Д. Инсарова, М.В. Казакова</w:t>
      </w:r>
      <w:r w:rsidRPr="009F0FB8">
        <w:rPr>
          <w:sz w:val="28"/>
          <w:szCs w:val="28"/>
        </w:rPr>
        <w:t xml:space="preserve">; </w:t>
      </w:r>
      <w:proofErr w:type="spellStart"/>
      <w:r w:rsidRPr="009F0FB8">
        <w:rPr>
          <w:sz w:val="28"/>
          <w:szCs w:val="28"/>
        </w:rPr>
        <w:t>Ряз</w:t>
      </w:r>
      <w:proofErr w:type="spellEnd"/>
      <w:r w:rsidRPr="009F0FB8">
        <w:rPr>
          <w:sz w:val="28"/>
          <w:szCs w:val="28"/>
        </w:rPr>
        <w:t xml:space="preserve">. гос. ун-т им. С.А. Есенина. — Рязань, 2011 — 360 </w:t>
      </w:r>
      <w:proofErr w:type="gramStart"/>
      <w:r w:rsidRPr="009F0FB8">
        <w:rPr>
          <w:sz w:val="28"/>
          <w:szCs w:val="28"/>
        </w:rPr>
        <w:t>с. ;</w:t>
      </w:r>
      <w:proofErr w:type="gramEnd"/>
      <w:r w:rsidRPr="009F0FB8">
        <w:rPr>
          <w:sz w:val="28"/>
          <w:szCs w:val="28"/>
        </w:rPr>
        <w:t xml:space="preserve"> </w:t>
      </w:r>
      <w:proofErr w:type="spellStart"/>
      <w:r w:rsidRPr="009F0FB8">
        <w:rPr>
          <w:sz w:val="28"/>
          <w:szCs w:val="28"/>
        </w:rPr>
        <w:t>цв</w:t>
      </w:r>
      <w:proofErr w:type="spellEnd"/>
      <w:r w:rsidRPr="009F0FB8">
        <w:rPr>
          <w:sz w:val="28"/>
          <w:szCs w:val="28"/>
        </w:rPr>
        <w:t>. вкл. ISBN 978-5-88006-721-3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Пескова</w:t>
      </w:r>
      <w:proofErr w:type="spellEnd"/>
      <w:r w:rsidRPr="009F0FB8">
        <w:rPr>
          <w:sz w:val="28"/>
          <w:szCs w:val="28"/>
        </w:rPr>
        <w:t xml:space="preserve"> И.М. Растения России. Определитель.</w:t>
      </w:r>
      <w:r w:rsidR="0086056D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 xml:space="preserve"> М.: АСТ, 2015.</w:t>
      </w:r>
      <w:r w:rsidR="0086056D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 xml:space="preserve"> 94 с.: ил.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>Популярный атлас-</w:t>
      </w:r>
      <w:r w:rsidRPr="009F0FB8">
        <w:rPr>
          <w:bCs/>
          <w:sz w:val="28"/>
          <w:szCs w:val="28"/>
        </w:rPr>
        <w:t>определитель</w:t>
      </w:r>
      <w:r w:rsidRPr="009F0FB8">
        <w:rPr>
          <w:sz w:val="28"/>
          <w:szCs w:val="28"/>
        </w:rPr>
        <w:t xml:space="preserve">. </w:t>
      </w:r>
      <w:proofErr w:type="spellStart"/>
      <w:r w:rsidRPr="009F0FB8">
        <w:rPr>
          <w:bCs/>
          <w:sz w:val="28"/>
          <w:szCs w:val="28"/>
        </w:rPr>
        <w:t>Дикорастущиерастения</w:t>
      </w:r>
      <w:proofErr w:type="spellEnd"/>
      <w:r w:rsidRPr="009F0FB8">
        <w:rPr>
          <w:sz w:val="28"/>
          <w:szCs w:val="28"/>
        </w:rPr>
        <w:t xml:space="preserve"> / </w:t>
      </w:r>
      <w:proofErr w:type="spellStart"/>
      <w:r w:rsidRPr="009F0FB8">
        <w:rPr>
          <w:sz w:val="28"/>
          <w:szCs w:val="28"/>
        </w:rPr>
        <w:t>В.С.Новиков</w:t>
      </w:r>
      <w:proofErr w:type="spellEnd"/>
      <w:r w:rsidRPr="009F0FB8">
        <w:rPr>
          <w:sz w:val="28"/>
          <w:szCs w:val="28"/>
        </w:rPr>
        <w:t xml:space="preserve">, </w:t>
      </w:r>
      <w:proofErr w:type="spellStart"/>
      <w:r w:rsidRPr="009F0FB8">
        <w:rPr>
          <w:sz w:val="28"/>
          <w:szCs w:val="28"/>
        </w:rPr>
        <w:t>И.А.Губанов</w:t>
      </w:r>
      <w:proofErr w:type="spellEnd"/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5-е изд., стереотип.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Дрофа, 2008.</w:t>
      </w:r>
    </w:p>
    <w:p w:rsidR="000318E4" w:rsidRPr="009F0FB8" w:rsidRDefault="0086056D" w:rsidP="00E35693">
      <w:pPr>
        <w:pStyle w:val="a3"/>
        <w:numPr>
          <w:ilvl w:val="0"/>
          <w:numId w:val="17"/>
        </w:numPr>
        <w:spacing w:line="276" w:lineRule="auto"/>
        <w:ind w:left="714" w:hanging="35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Рябицев</w:t>
      </w:r>
      <w:proofErr w:type="spellEnd"/>
      <w:r>
        <w:rPr>
          <w:bCs/>
          <w:sz w:val="28"/>
          <w:szCs w:val="28"/>
        </w:rPr>
        <w:t xml:space="preserve"> В. К. Птицы Сибири: справочник-определитель</w:t>
      </w:r>
      <w:r w:rsidR="000318E4" w:rsidRPr="009F0FB8">
        <w:rPr>
          <w:bCs/>
          <w:sz w:val="28"/>
          <w:szCs w:val="28"/>
        </w:rPr>
        <w:t>: в 2 т. / В.</w:t>
      </w:r>
      <w:r>
        <w:rPr>
          <w:bCs/>
          <w:sz w:val="28"/>
          <w:szCs w:val="28"/>
        </w:rPr>
        <w:t xml:space="preserve"> К. </w:t>
      </w:r>
      <w:proofErr w:type="spellStart"/>
      <w:r>
        <w:rPr>
          <w:bCs/>
          <w:sz w:val="28"/>
          <w:szCs w:val="28"/>
        </w:rPr>
        <w:t>Рябицев</w:t>
      </w:r>
      <w:proofErr w:type="spellEnd"/>
      <w:r>
        <w:rPr>
          <w:bCs/>
          <w:sz w:val="28"/>
          <w:szCs w:val="28"/>
        </w:rPr>
        <w:t>. — М.—Екатеринбург</w:t>
      </w:r>
      <w:r w:rsidR="000318E4" w:rsidRPr="009F0FB8">
        <w:rPr>
          <w:bCs/>
          <w:sz w:val="28"/>
          <w:szCs w:val="28"/>
        </w:rPr>
        <w:t>: Кабине</w:t>
      </w:r>
      <w:r>
        <w:rPr>
          <w:bCs/>
          <w:sz w:val="28"/>
          <w:szCs w:val="28"/>
        </w:rPr>
        <w:t>тный ученый, 2014. Т.1. — 438 с</w:t>
      </w:r>
      <w:r w:rsidR="000318E4" w:rsidRPr="009F0FB8">
        <w:rPr>
          <w:bCs/>
          <w:sz w:val="28"/>
          <w:szCs w:val="28"/>
        </w:rPr>
        <w:t>: ил.</w:t>
      </w:r>
    </w:p>
    <w:p w:rsidR="000318E4" w:rsidRPr="009F0FB8" w:rsidRDefault="0086056D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Рябицев</w:t>
      </w:r>
      <w:proofErr w:type="spellEnd"/>
      <w:r>
        <w:rPr>
          <w:sz w:val="28"/>
          <w:szCs w:val="28"/>
        </w:rPr>
        <w:t xml:space="preserve"> В. К. Птицы Сибири: справочник-определитель</w:t>
      </w:r>
      <w:r w:rsidR="000318E4" w:rsidRPr="009F0FB8">
        <w:rPr>
          <w:sz w:val="28"/>
          <w:szCs w:val="28"/>
        </w:rPr>
        <w:t xml:space="preserve">: в 2 т. / </w:t>
      </w:r>
      <w:r>
        <w:rPr>
          <w:sz w:val="28"/>
          <w:szCs w:val="28"/>
        </w:rPr>
        <w:t xml:space="preserve">В.К. </w:t>
      </w:r>
      <w:proofErr w:type="spellStart"/>
      <w:r>
        <w:rPr>
          <w:sz w:val="28"/>
          <w:szCs w:val="28"/>
        </w:rPr>
        <w:t>Рябицев</w:t>
      </w:r>
      <w:proofErr w:type="spellEnd"/>
      <w:r>
        <w:rPr>
          <w:sz w:val="28"/>
          <w:szCs w:val="28"/>
        </w:rPr>
        <w:t>. — М.-Екатеринбург</w:t>
      </w:r>
      <w:r w:rsidR="000318E4" w:rsidRPr="009F0FB8">
        <w:rPr>
          <w:sz w:val="28"/>
          <w:szCs w:val="28"/>
        </w:rPr>
        <w:t>: Кабинетный у</w:t>
      </w:r>
      <w:r>
        <w:rPr>
          <w:sz w:val="28"/>
          <w:szCs w:val="28"/>
        </w:rPr>
        <w:t>ченый, 2014. Т.2. — 452 с</w:t>
      </w:r>
      <w:r w:rsidR="000318E4" w:rsidRPr="009F0FB8">
        <w:rPr>
          <w:sz w:val="28"/>
          <w:szCs w:val="28"/>
        </w:rPr>
        <w:t>: ил.</w:t>
      </w:r>
    </w:p>
    <w:p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 xml:space="preserve">Электронный </w:t>
      </w:r>
      <w:r w:rsidR="0086056D" w:rsidRPr="009F0FB8">
        <w:rPr>
          <w:sz w:val="28"/>
          <w:szCs w:val="28"/>
        </w:rPr>
        <w:t>иллюстрированный</w:t>
      </w:r>
      <w:r w:rsidRPr="009F0FB8">
        <w:rPr>
          <w:sz w:val="28"/>
          <w:szCs w:val="28"/>
        </w:rPr>
        <w:t xml:space="preserve"> атлас-</w:t>
      </w:r>
      <w:proofErr w:type="spellStart"/>
      <w:r w:rsidRPr="009F0FB8">
        <w:rPr>
          <w:bCs/>
          <w:sz w:val="28"/>
          <w:szCs w:val="28"/>
        </w:rPr>
        <w:t>определительрастений</w:t>
      </w:r>
      <w:proofErr w:type="spellEnd"/>
      <w:r w:rsidRPr="009F0FB8">
        <w:rPr>
          <w:sz w:val="28"/>
          <w:szCs w:val="28"/>
        </w:rPr>
        <w:t>.</w:t>
      </w:r>
    </w:p>
    <w:p w:rsidR="000318E4" w:rsidRPr="009F0FB8" w:rsidRDefault="008F5A44" w:rsidP="000318E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Cs/>
          <w:sz w:val="28"/>
          <w:szCs w:val="28"/>
        </w:rPr>
      </w:pPr>
      <w:hyperlink r:id="rId18" w:history="1">
        <w:r w:rsidR="000318E4" w:rsidRPr="009F0FB8">
          <w:rPr>
            <w:sz w:val="28"/>
            <w:szCs w:val="28"/>
            <w:u w:val="single"/>
          </w:rPr>
          <w:t>http://www.plantarium.ru/page/find.html#</w:t>
        </w:r>
      </w:hyperlink>
      <w:r w:rsidR="000318E4" w:rsidRPr="009F0FB8">
        <w:rPr>
          <w:sz w:val="28"/>
          <w:szCs w:val="28"/>
          <w:u w:val="single"/>
        </w:rPr>
        <w:t>0</w:t>
      </w:r>
    </w:p>
    <w:p w:rsidR="000318E4" w:rsidRPr="009F0FB8" w:rsidRDefault="000318E4" w:rsidP="000318E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Cs/>
          <w:sz w:val="28"/>
          <w:szCs w:val="28"/>
        </w:rPr>
      </w:pPr>
    </w:p>
    <w:p w:rsidR="000318E4" w:rsidRPr="009F0FB8" w:rsidRDefault="000318E4" w:rsidP="009F0FB8">
      <w:pPr>
        <w:tabs>
          <w:tab w:val="left" w:pos="0"/>
        </w:tabs>
        <w:spacing w:line="276" w:lineRule="auto"/>
        <w:ind w:left="720"/>
        <w:contextualSpacing/>
        <w:jc w:val="center"/>
        <w:rPr>
          <w:b/>
          <w:noProof/>
          <w:sz w:val="28"/>
          <w:szCs w:val="28"/>
        </w:rPr>
      </w:pPr>
      <w:r w:rsidRPr="009F0FB8">
        <w:rPr>
          <w:b/>
          <w:noProof/>
          <w:sz w:val="28"/>
          <w:szCs w:val="28"/>
        </w:rPr>
        <w:t>Интернет-ресурсы:</w:t>
      </w:r>
    </w:p>
    <w:p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noProof/>
          <w:sz w:val="28"/>
          <w:szCs w:val="28"/>
        </w:rPr>
      </w:pPr>
      <w:proofErr w:type="spellStart"/>
      <w:r w:rsidRPr="009F0FB8">
        <w:rPr>
          <w:sz w:val="28"/>
          <w:szCs w:val="28"/>
        </w:rPr>
        <w:t>Вайнерт</w:t>
      </w:r>
      <w:proofErr w:type="spellEnd"/>
      <w:r w:rsidRPr="009F0FB8">
        <w:rPr>
          <w:sz w:val="28"/>
          <w:szCs w:val="28"/>
        </w:rPr>
        <w:t xml:space="preserve"> Э., Вальтер Р., </w:t>
      </w:r>
      <w:proofErr w:type="spellStart"/>
      <w:r w:rsidRPr="009F0FB8">
        <w:rPr>
          <w:sz w:val="28"/>
          <w:szCs w:val="28"/>
        </w:rPr>
        <w:t>Ветцель</w:t>
      </w:r>
      <w:proofErr w:type="spellEnd"/>
      <w:r w:rsidRPr="009F0FB8">
        <w:rPr>
          <w:sz w:val="28"/>
          <w:szCs w:val="28"/>
        </w:rPr>
        <w:t xml:space="preserve"> Т., </w:t>
      </w:r>
      <w:proofErr w:type="spellStart"/>
      <w:r w:rsidRPr="009F0FB8">
        <w:rPr>
          <w:sz w:val="28"/>
          <w:szCs w:val="28"/>
        </w:rPr>
        <w:t>Егер</w:t>
      </w:r>
      <w:proofErr w:type="spellEnd"/>
      <w:r w:rsidRPr="009F0FB8">
        <w:rPr>
          <w:sz w:val="28"/>
          <w:szCs w:val="28"/>
        </w:rPr>
        <w:t xml:space="preserve"> Э., </w:t>
      </w:r>
      <w:proofErr w:type="spellStart"/>
      <w:r w:rsidRPr="009F0FB8">
        <w:rPr>
          <w:sz w:val="28"/>
          <w:szCs w:val="28"/>
        </w:rPr>
        <w:t>Клаустнитцер</w:t>
      </w:r>
      <w:proofErr w:type="spellEnd"/>
      <w:r w:rsidRPr="009F0FB8">
        <w:rPr>
          <w:sz w:val="28"/>
          <w:szCs w:val="28"/>
        </w:rPr>
        <w:t xml:space="preserve"> Б. и др. / Под ред. Р. Шуберта; пер. с нем.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Мир. – 1988. – 348 с. </w:t>
      </w:r>
      <w:hyperlink r:id="rId19" w:history="1">
        <w:r w:rsidRPr="009F0FB8">
          <w:rPr>
            <w:sz w:val="28"/>
            <w:szCs w:val="28"/>
            <w:u w:val="single"/>
          </w:rPr>
          <w:t>https://www.twirpx.com/file/393307/</w:t>
        </w:r>
      </w:hyperlink>
    </w:p>
    <w:p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9F0FB8">
        <w:rPr>
          <w:sz w:val="28"/>
          <w:szCs w:val="28"/>
        </w:rPr>
        <w:t xml:space="preserve">Красная книга России. Полный сборник </w:t>
      </w:r>
      <w:r w:rsidR="0086056D" w:rsidRPr="009F0FB8">
        <w:rPr>
          <w:sz w:val="28"/>
          <w:szCs w:val="28"/>
        </w:rPr>
        <w:t>живых организмов,</w:t>
      </w:r>
      <w:r w:rsidRPr="009F0FB8">
        <w:rPr>
          <w:sz w:val="28"/>
          <w:szCs w:val="28"/>
        </w:rPr>
        <w:t xml:space="preserve"> внесённых в Красную книгу Российской Федерации. </w:t>
      </w:r>
      <w:hyperlink r:id="rId20" w:history="1">
        <w:r w:rsidRPr="009F0FB8">
          <w:rPr>
            <w:rStyle w:val="a6"/>
            <w:color w:val="auto"/>
            <w:sz w:val="28"/>
            <w:szCs w:val="28"/>
          </w:rPr>
          <w:t>https://redbookrf.ru/</w:t>
        </w:r>
      </w:hyperlink>
    </w:p>
    <w:p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noProof/>
          <w:sz w:val="28"/>
          <w:szCs w:val="28"/>
        </w:rPr>
      </w:pPr>
      <w:r w:rsidRPr="009F0FB8">
        <w:rPr>
          <w:sz w:val="28"/>
          <w:szCs w:val="28"/>
        </w:rPr>
        <w:t xml:space="preserve">Методические рекомендации по выполнению оценки качества среды по состоянию живых существ (оценка стабильности развития живых организмов по уровню асимметрии морфологических структур) </w:t>
      </w:r>
      <w:hyperlink r:id="rId21" w:history="1">
        <w:r w:rsidRPr="009F0FB8">
          <w:rPr>
            <w:sz w:val="28"/>
            <w:szCs w:val="28"/>
            <w:u w:val="single"/>
          </w:rPr>
          <w:t>http://docs.cntd.ru/document/901879474</w:t>
        </w:r>
      </w:hyperlink>
    </w:p>
    <w:p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Пчелкин А.В. Использование водорослей и лишайников в экологическом мониторинге и биоиндикационных исследованиях.</w:t>
      </w:r>
      <w:r w:rsidRPr="009F0FB8">
        <w:rPr>
          <w:bCs/>
          <w:sz w:val="28"/>
          <w:szCs w:val="28"/>
        </w:rPr>
        <w:t xml:space="preserve"> Э</w:t>
      </w:r>
      <w:r w:rsidRPr="009F0FB8">
        <w:rPr>
          <w:sz w:val="28"/>
          <w:szCs w:val="28"/>
        </w:rPr>
        <w:t xml:space="preserve">кологический центр «Экосистема» </w:t>
      </w:r>
      <w:hyperlink r:id="rId22" w:history="1">
        <w:r w:rsidRPr="009F0FB8">
          <w:rPr>
            <w:sz w:val="28"/>
            <w:szCs w:val="28"/>
            <w:u w:val="single"/>
          </w:rPr>
          <w:t>http://www.ecosystema.ru/07referats/pchelkin/monitoring.htm</w:t>
        </w:r>
      </w:hyperlink>
    </w:p>
    <w:p w:rsidR="000318E4" w:rsidRPr="009F0FB8" w:rsidRDefault="000318E4" w:rsidP="00E3569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Трофименко Ю.В., Лобиков А.В. Биологические методы снижения автотранспортного загрязнения природной полосы. Обзорная Информация. База нормативной документации: </w:t>
      </w:r>
      <w:hyperlink r:id="rId23" w:history="1">
        <w:r w:rsidRPr="009F0FB8">
          <w:rPr>
            <w:sz w:val="28"/>
            <w:szCs w:val="28"/>
            <w:u w:val="single"/>
          </w:rPr>
          <w:t>www.complexdoc.ru</w:t>
        </w:r>
      </w:hyperlink>
    </w:p>
    <w:p w:rsidR="000318E4" w:rsidRPr="009F0FB8" w:rsidRDefault="000318E4" w:rsidP="00E3569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Федоров В. </w:t>
      </w:r>
      <w:proofErr w:type="spellStart"/>
      <w:r w:rsidRPr="009F0FB8">
        <w:rPr>
          <w:sz w:val="28"/>
          <w:szCs w:val="28"/>
        </w:rPr>
        <w:t>А.Руководство</w:t>
      </w:r>
      <w:proofErr w:type="spellEnd"/>
      <w:r w:rsidRPr="009F0FB8">
        <w:rPr>
          <w:sz w:val="28"/>
          <w:szCs w:val="28"/>
        </w:rPr>
        <w:t xml:space="preserve"> по изготовлению искусственных гнездовий и организации зимней подкормки для </w:t>
      </w:r>
      <w:proofErr w:type="spellStart"/>
      <w:r w:rsidRPr="009F0FB8">
        <w:rPr>
          <w:sz w:val="28"/>
          <w:szCs w:val="28"/>
        </w:rPr>
        <w:t>птиц.</w:t>
      </w:r>
      <w:hyperlink r:id="rId24" w:history="1">
        <w:r w:rsidRPr="009F0FB8">
          <w:rPr>
            <w:rStyle w:val="a6"/>
            <w:color w:val="auto"/>
            <w:sz w:val="28"/>
            <w:szCs w:val="28"/>
          </w:rPr>
          <w:t>http</w:t>
        </w:r>
        <w:proofErr w:type="spellEnd"/>
        <w:r w:rsidRPr="009F0FB8">
          <w:rPr>
            <w:rStyle w:val="a6"/>
            <w:color w:val="auto"/>
            <w:sz w:val="28"/>
            <w:szCs w:val="28"/>
          </w:rPr>
          <w:t>://oopt.spb.ru/</w:t>
        </w:r>
        <w:proofErr w:type="spellStart"/>
        <w:r w:rsidRPr="009F0FB8">
          <w:rPr>
            <w:rStyle w:val="a6"/>
            <w:color w:val="auto"/>
            <w:sz w:val="28"/>
            <w:szCs w:val="28"/>
          </w:rPr>
          <w:t>wp-content</w:t>
        </w:r>
        <w:proofErr w:type="spellEnd"/>
        <w:r w:rsidRPr="009F0FB8">
          <w:rPr>
            <w:rStyle w:val="a6"/>
            <w:color w:val="auto"/>
            <w:sz w:val="28"/>
            <w:szCs w:val="28"/>
          </w:rPr>
          <w:t>/</w:t>
        </w:r>
        <w:proofErr w:type="spellStart"/>
        <w:r w:rsidRPr="009F0FB8">
          <w:rPr>
            <w:rStyle w:val="a6"/>
            <w:color w:val="auto"/>
            <w:sz w:val="28"/>
            <w:szCs w:val="28"/>
          </w:rPr>
          <w:t>uploads</w:t>
        </w:r>
        <w:proofErr w:type="spellEnd"/>
        <w:r w:rsidRPr="009F0FB8">
          <w:rPr>
            <w:rStyle w:val="a6"/>
            <w:color w:val="auto"/>
            <w:sz w:val="28"/>
            <w:szCs w:val="28"/>
          </w:rPr>
          <w:t>/2016/01/gnezd.pdf</w:t>
        </w:r>
      </w:hyperlink>
    </w:p>
    <w:p w:rsidR="000318E4" w:rsidRPr="009F0FB8" w:rsidRDefault="000318E4" w:rsidP="000318E4">
      <w:pPr>
        <w:spacing w:line="276" w:lineRule="auto"/>
      </w:pPr>
    </w:p>
    <w:p w:rsidR="009F0FB8" w:rsidRDefault="009F0FB8" w:rsidP="009F0FB8">
      <w:pPr>
        <w:pStyle w:val="a3"/>
        <w:spacing w:after="120" w:line="360" w:lineRule="auto"/>
        <w:rPr>
          <w:color w:val="C00000"/>
          <w:sz w:val="28"/>
          <w:szCs w:val="28"/>
        </w:rPr>
      </w:pPr>
    </w:p>
    <w:p w:rsidR="009F0FB8" w:rsidRPr="0086056D" w:rsidRDefault="009F0FB8" w:rsidP="009F0FB8">
      <w:pPr>
        <w:pStyle w:val="a3"/>
        <w:spacing w:after="120" w:line="360" w:lineRule="auto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МАТЕРИАЛЬНО-ТЕХНИЧЕСКОЕ ОБЕСПЕЧЕНИЕ КУРСА</w:t>
      </w:r>
    </w:p>
    <w:p w:rsidR="00EC53AC" w:rsidRDefault="009F0FB8" w:rsidP="009F0FB8">
      <w:pPr>
        <w:pStyle w:val="a3"/>
        <w:spacing w:after="120" w:line="360" w:lineRule="auto"/>
        <w:rPr>
          <w:sz w:val="28"/>
          <w:szCs w:val="28"/>
        </w:rPr>
      </w:pPr>
      <w:r w:rsidRPr="00DD5849">
        <w:rPr>
          <w:i/>
          <w:sz w:val="28"/>
          <w:szCs w:val="28"/>
          <w:u w:val="single"/>
          <w:shd w:val="clear" w:color="auto" w:fill="FFFFFF"/>
        </w:rPr>
        <w:t>Приборы:</w:t>
      </w:r>
    </w:p>
    <w:p w:rsidR="009F0FB8" w:rsidRPr="0086056D" w:rsidRDefault="009F0FB8" w:rsidP="0086056D">
      <w:pPr>
        <w:spacing w:after="120" w:line="360" w:lineRule="auto"/>
        <w:rPr>
          <w:color w:val="000000"/>
          <w:sz w:val="28"/>
          <w:szCs w:val="28"/>
        </w:rPr>
      </w:pPr>
      <w:r w:rsidRPr="0086056D">
        <w:rPr>
          <w:sz w:val="28"/>
          <w:szCs w:val="28"/>
        </w:rPr>
        <w:t>цифровая лаборатория «Архимед»,</w:t>
      </w:r>
      <w:r w:rsidRPr="0086056D">
        <w:rPr>
          <w:color w:val="000000"/>
          <w:sz w:val="28"/>
          <w:szCs w:val="28"/>
        </w:rPr>
        <w:t xml:space="preserve"> микроскоп, лупа.</w:t>
      </w:r>
    </w:p>
    <w:p w:rsidR="009F0FB8" w:rsidRPr="00DD5849" w:rsidRDefault="009F0FB8" w:rsidP="009F0FB8">
      <w:pPr>
        <w:pStyle w:val="c3"/>
        <w:spacing w:before="0" w:beforeAutospacing="0" w:after="120" w:afterAutospacing="0" w:line="360" w:lineRule="auto"/>
        <w:ind w:firstLine="709"/>
        <w:jc w:val="both"/>
        <w:rPr>
          <w:rStyle w:val="c6"/>
          <w:i/>
          <w:sz w:val="28"/>
          <w:szCs w:val="28"/>
          <w:u w:val="single"/>
        </w:rPr>
      </w:pPr>
      <w:r w:rsidRPr="00DD5849">
        <w:rPr>
          <w:rStyle w:val="c6"/>
          <w:i/>
          <w:sz w:val="28"/>
          <w:szCs w:val="28"/>
          <w:u w:val="single"/>
        </w:rPr>
        <w:t xml:space="preserve">Оборудование демонстрационное: </w:t>
      </w:r>
    </w:p>
    <w:p w:rsidR="009F0FB8" w:rsidRPr="00DD5849" w:rsidRDefault="009F0FB8" w:rsidP="0086056D">
      <w:pPr>
        <w:pStyle w:val="c3"/>
        <w:spacing w:before="0" w:beforeAutospacing="0" w:after="120" w:afterAutospacing="0" w:line="360" w:lineRule="auto"/>
        <w:jc w:val="both"/>
        <w:rPr>
          <w:rStyle w:val="c6"/>
          <w:sz w:val="28"/>
          <w:szCs w:val="28"/>
        </w:rPr>
      </w:pPr>
      <w:r w:rsidRPr="00DD5849">
        <w:rPr>
          <w:rStyle w:val="c6"/>
          <w:sz w:val="28"/>
          <w:szCs w:val="28"/>
        </w:rPr>
        <w:t>персональный компьютер, проектор</w:t>
      </w:r>
      <w:r w:rsidR="0086056D">
        <w:rPr>
          <w:rStyle w:val="c6"/>
          <w:sz w:val="28"/>
          <w:szCs w:val="28"/>
        </w:rPr>
        <w:t>.</w:t>
      </w:r>
    </w:p>
    <w:p w:rsidR="009F0FB8" w:rsidRPr="00DD5849" w:rsidRDefault="009F0FB8" w:rsidP="009F0FB8">
      <w:pPr>
        <w:pStyle w:val="c3"/>
        <w:spacing w:before="0" w:beforeAutospacing="0" w:after="120" w:afterAutospacing="0" w:line="360" w:lineRule="auto"/>
        <w:ind w:firstLine="709"/>
        <w:jc w:val="both"/>
        <w:rPr>
          <w:rStyle w:val="c6"/>
          <w:i/>
          <w:sz w:val="28"/>
          <w:szCs w:val="28"/>
          <w:u w:val="single"/>
        </w:rPr>
      </w:pPr>
      <w:r w:rsidRPr="00DD5849">
        <w:rPr>
          <w:rStyle w:val="c6"/>
          <w:i/>
          <w:sz w:val="28"/>
          <w:szCs w:val="28"/>
          <w:u w:val="single"/>
        </w:rPr>
        <w:t xml:space="preserve">Оборудование учебное: </w:t>
      </w:r>
    </w:p>
    <w:p w:rsidR="009F0FB8" w:rsidRPr="00DD5849" w:rsidRDefault="009F0FB8" w:rsidP="009F0F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Пробирки, химические стаканы, </w:t>
      </w:r>
      <w:r w:rsidRPr="00DD5849">
        <w:rPr>
          <w:rStyle w:val="c6"/>
          <w:sz w:val="28"/>
          <w:szCs w:val="28"/>
        </w:rPr>
        <w:t xml:space="preserve">ступка и пестик, спиртовка, воронка, фильтровальная бумага, штативы, стеклянные палочки, колбы, установка «водяная баня», </w:t>
      </w:r>
      <w:r w:rsidRPr="00DD5849">
        <w:rPr>
          <w:sz w:val="28"/>
          <w:szCs w:val="28"/>
        </w:rPr>
        <w:t xml:space="preserve">чашка фарфоровая, стеклянная палочка с резиновым наконечником, ложечка-дозатор (шпатель), мерный цилиндр (10мл) или мерная пробирка, универсальная бумага со шкалой значений рН, фильтровальная бумага, </w:t>
      </w:r>
      <w:r w:rsidRPr="00DD5849">
        <w:rPr>
          <w:color w:val="000000"/>
          <w:sz w:val="28"/>
          <w:szCs w:val="28"/>
        </w:rPr>
        <w:t xml:space="preserve">предметные и покровные стекла, </w:t>
      </w:r>
      <w:proofErr w:type="spellStart"/>
      <w:r w:rsidRPr="00DD5849">
        <w:rPr>
          <w:color w:val="000000"/>
          <w:sz w:val="28"/>
          <w:szCs w:val="28"/>
        </w:rPr>
        <w:t>препаровальные</w:t>
      </w:r>
      <w:proofErr w:type="spellEnd"/>
      <w:r w:rsidRPr="00DD5849">
        <w:rPr>
          <w:color w:val="000000"/>
          <w:sz w:val="28"/>
          <w:szCs w:val="28"/>
        </w:rPr>
        <w:t xml:space="preserve"> иглы, пипетки, </w:t>
      </w:r>
      <w:r w:rsidRPr="00DD5849">
        <w:rPr>
          <w:sz w:val="28"/>
          <w:szCs w:val="28"/>
        </w:rPr>
        <w:t>лопата, совок, рулетка, чашечные весы с разновесами, рамка-</w:t>
      </w:r>
      <w:r w:rsidRPr="00DD5849">
        <w:rPr>
          <w:sz w:val="28"/>
          <w:szCs w:val="28"/>
        </w:rPr>
        <w:lastRenderedPageBreak/>
        <w:t>палетка, закидная драга, скребок, мерная метровая линейка, циркуль-измеритель</w:t>
      </w:r>
      <w:r w:rsidR="0086056D">
        <w:rPr>
          <w:sz w:val="28"/>
          <w:szCs w:val="28"/>
        </w:rPr>
        <w:t>.</w:t>
      </w:r>
    </w:p>
    <w:p w:rsidR="009F0FB8" w:rsidRPr="00DD5849" w:rsidRDefault="009F0FB8" w:rsidP="009F0FB8">
      <w:pPr>
        <w:pStyle w:val="a3"/>
        <w:spacing w:before="120" w:after="120" w:line="360" w:lineRule="auto"/>
        <w:ind w:left="0" w:firstLine="709"/>
        <w:contextualSpacing w:val="0"/>
        <w:rPr>
          <w:i/>
          <w:sz w:val="28"/>
          <w:szCs w:val="28"/>
        </w:rPr>
      </w:pPr>
      <w:r w:rsidRPr="00DD5849">
        <w:rPr>
          <w:i/>
          <w:sz w:val="28"/>
          <w:szCs w:val="28"/>
          <w:u w:val="single"/>
        </w:rPr>
        <w:t>Реактивы</w:t>
      </w:r>
      <w:r w:rsidRPr="00DD5849">
        <w:rPr>
          <w:i/>
          <w:sz w:val="28"/>
          <w:szCs w:val="28"/>
        </w:rPr>
        <w:t xml:space="preserve">: </w:t>
      </w:r>
    </w:p>
    <w:p w:rsidR="00EC53AC" w:rsidRPr="00937321" w:rsidRDefault="009F0FB8" w:rsidP="00937321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D5849">
        <w:rPr>
          <w:sz w:val="28"/>
          <w:szCs w:val="28"/>
        </w:rPr>
        <w:t>Тиоцианат</w:t>
      </w:r>
      <w:proofErr w:type="spellEnd"/>
      <w:r w:rsidRPr="00DD5849">
        <w:rPr>
          <w:sz w:val="28"/>
          <w:szCs w:val="28"/>
        </w:rPr>
        <w:t xml:space="preserve"> аммония, азотная кислота, перекись водорода, дистиллированная вода, нитрат серебра, азотная кислота, хлорид калия, хромат калия, гидроксид калия, дифениламин, серная кислота, уксусная кислота, </w:t>
      </w:r>
      <w:r w:rsidRPr="00DD5849">
        <w:rPr>
          <w:color w:val="000000"/>
          <w:sz w:val="28"/>
          <w:szCs w:val="28"/>
        </w:rPr>
        <w:t>йод.</w:t>
      </w:r>
    </w:p>
    <w:p w:rsidR="00EC53AC" w:rsidRPr="009F0FB8" w:rsidRDefault="00EC53AC" w:rsidP="009F0FB8">
      <w:pPr>
        <w:spacing w:line="360" w:lineRule="auto"/>
        <w:rPr>
          <w:b/>
          <w:sz w:val="28"/>
          <w:szCs w:val="28"/>
        </w:rPr>
      </w:pPr>
    </w:p>
    <w:p w:rsidR="009F0FB8" w:rsidRDefault="009F0FB8" w:rsidP="0086056D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ПЛАНИРУЕМЫЕ РЕЗ</w:t>
      </w:r>
      <w:r w:rsidR="0086056D">
        <w:rPr>
          <w:b/>
          <w:sz w:val="28"/>
          <w:szCs w:val="28"/>
        </w:rPr>
        <w:t>УЛЬТАТЫ ОСВОЕНИЯ УЧЕБНОГО КУРСА</w:t>
      </w:r>
    </w:p>
    <w:p w:rsidR="0086056D" w:rsidRPr="0086056D" w:rsidRDefault="0086056D" w:rsidP="0086056D">
      <w:pPr>
        <w:spacing w:line="360" w:lineRule="auto"/>
        <w:jc w:val="center"/>
        <w:rPr>
          <w:b/>
          <w:sz w:val="28"/>
          <w:szCs w:val="28"/>
        </w:rPr>
      </w:pPr>
    </w:p>
    <w:p w:rsidR="00866257" w:rsidRPr="00DD5849" w:rsidRDefault="00866257" w:rsidP="00DD5849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с ФГОС </w:t>
      </w:r>
      <w:r w:rsidR="00EC53AC">
        <w:rPr>
          <w:sz w:val="28"/>
          <w:szCs w:val="28"/>
        </w:rPr>
        <w:t>ООО</w:t>
      </w:r>
      <w:r w:rsidRPr="00DD5849">
        <w:rPr>
          <w:sz w:val="28"/>
          <w:szCs w:val="28"/>
        </w:rPr>
        <w:t xml:space="preserve"> планируемые результаты обучения представлены тремя блоками: личностные, предметные и </w:t>
      </w:r>
      <w:proofErr w:type="spellStart"/>
      <w:r w:rsidRPr="00DD5849">
        <w:rPr>
          <w:sz w:val="28"/>
          <w:szCs w:val="28"/>
        </w:rPr>
        <w:t>метапредметные</w:t>
      </w:r>
      <w:proofErr w:type="spellEnd"/>
      <w:r w:rsidRPr="00DD5849">
        <w:rPr>
          <w:sz w:val="28"/>
          <w:szCs w:val="28"/>
        </w:rPr>
        <w:t>.</w:t>
      </w:r>
    </w:p>
    <w:p w:rsidR="00866257" w:rsidRPr="00DD5849" w:rsidRDefault="00866257" w:rsidP="00DD58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Личностные результаты освоения программы предполагают</w:t>
      </w:r>
      <w:r w:rsidRPr="00DD5849">
        <w:rPr>
          <w:sz w:val="28"/>
          <w:szCs w:val="28"/>
        </w:rPr>
        <w:t xml:space="preserve"> готовность и способность обучающихся к саморазвитию и личностному самоопределению, </w:t>
      </w:r>
      <w:proofErr w:type="spellStart"/>
      <w:r w:rsidRPr="00DD5849">
        <w:rPr>
          <w:sz w:val="28"/>
          <w:szCs w:val="28"/>
        </w:rPr>
        <w:t>сформированность</w:t>
      </w:r>
      <w:proofErr w:type="spellEnd"/>
      <w:r w:rsidRPr="00DD5849"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:rsidR="00866257" w:rsidRPr="00DD5849" w:rsidRDefault="00866257" w:rsidP="00DD58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 xml:space="preserve">Предметные результаты освоения </w:t>
      </w:r>
      <w:proofErr w:type="spellStart"/>
      <w:r w:rsidRPr="00DD5849">
        <w:rPr>
          <w:b/>
          <w:i/>
          <w:sz w:val="28"/>
          <w:szCs w:val="28"/>
          <w:u w:val="single"/>
        </w:rPr>
        <w:t>программы</w:t>
      </w:r>
      <w:r w:rsidRPr="00DD5849">
        <w:rPr>
          <w:sz w:val="28"/>
          <w:szCs w:val="28"/>
        </w:rPr>
        <w:t>направлены</w:t>
      </w:r>
      <w:proofErr w:type="spellEnd"/>
      <w:r w:rsidRPr="00DD5849">
        <w:rPr>
          <w:sz w:val="28"/>
          <w:szCs w:val="28"/>
        </w:rPr>
        <w:t xml:space="preserve"> </w:t>
      </w:r>
      <w:proofErr w:type="spellStart"/>
      <w:r w:rsidRPr="00DD5849">
        <w:rPr>
          <w:sz w:val="28"/>
          <w:szCs w:val="28"/>
        </w:rPr>
        <w:t>наосвоение</w:t>
      </w:r>
      <w:proofErr w:type="spellEnd"/>
      <w:r w:rsidRPr="00DD5849">
        <w:rPr>
          <w:sz w:val="28"/>
          <w:szCs w:val="28"/>
        </w:rPr>
        <w:t xml:space="preserve"> обучающимися теоретического материала, а также формирования специфических для данной предметной области умений. Предусматриваются виды деятельности по получению нового знания в рамках учебного предмета, преобразованию и применению этих знаний в учебных, учебно-проектных и социально-проектных ситуациях. Кроме того, предметные </w:t>
      </w:r>
      <w:proofErr w:type="spellStart"/>
      <w:r w:rsidRPr="00DD5849">
        <w:rPr>
          <w:sz w:val="28"/>
          <w:szCs w:val="28"/>
        </w:rPr>
        <w:t>результатывключают</w:t>
      </w:r>
      <w:proofErr w:type="spellEnd"/>
      <w:r w:rsidRPr="00DD5849">
        <w:rPr>
          <w:sz w:val="28"/>
          <w:szCs w:val="28"/>
        </w:rPr>
        <w:t xml:space="preserve">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:rsidR="00866257" w:rsidRPr="00DD5849" w:rsidRDefault="00866257" w:rsidP="00DD58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D5849">
        <w:rPr>
          <w:b/>
          <w:i/>
          <w:sz w:val="28"/>
          <w:szCs w:val="28"/>
          <w:u w:val="single"/>
        </w:rPr>
        <w:lastRenderedPageBreak/>
        <w:t>Метапредметные</w:t>
      </w:r>
      <w:proofErr w:type="spellEnd"/>
      <w:r w:rsidRPr="00DD5849">
        <w:rPr>
          <w:b/>
          <w:i/>
          <w:sz w:val="28"/>
          <w:szCs w:val="28"/>
          <w:u w:val="single"/>
        </w:rPr>
        <w:t xml:space="preserve"> результаты подразумевают</w:t>
      </w:r>
      <w:r w:rsidRPr="00DD5849">
        <w:rPr>
          <w:sz w:val="28"/>
          <w:szCs w:val="28"/>
        </w:rPr>
        <w:t xml:space="preserve"> овладение различными видами деятельности по получению нового знания (умение добывать информацию из различных источников, обобщать, систематизировать и анализировать, критически оценивать и интерпретировать, умело применять на практике). Помимо того, </w:t>
      </w:r>
      <w:proofErr w:type="spellStart"/>
      <w:r w:rsidRPr="00DD5849">
        <w:rPr>
          <w:sz w:val="28"/>
          <w:szCs w:val="28"/>
        </w:rPr>
        <w:t>метапредметные</w:t>
      </w:r>
      <w:proofErr w:type="spellEnd"/>
      <w:r w:rsidRPr="00DD5849">
        <w:rPr>
          <w:sz w:val="28"/>
          <w:szCs w:val="28"/>
        </w:rPr>
        <w:t xml:space="preserve"> результаты подразумевают определение проблем и причин их возникновения; способность формировать и отстаивать собственное мнение; выявлять причинно-следственные связи различных процессов, принимать решения по их устранению; использование коммуникативных навыков при разработке стратегии решения экологических проблем, умение работать в команде, аргументировать и представлять свою позицию в форме проектов, презентаций и другие.</w:t>
      </w:r>
    </w:p>
    <w:p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5849">
        <w:rPr>
          <w:bCs/>
          <w:color w:val="auto"/>
          <w:sz w:val="28"/>
          <w:szCs w:val="28"/>
        </w:rPr>
        <w:t xml:space="preserve">Планируемые </w:t>
      </w:r>
      <w:proofErr w:type="spellStart"/>
      <w:proofErr w:type="gramStart"/>
      <w:r w:rsidRPr="00DD5849">
        <w:rPr>
          <w:bCs/>
          <w:color w:val="auto"/>
          <w:sz w:val="28"/>
          <w:szCs w:val="28"/>
        </w:rPr>
        <w:t>результаты,</w:t>
      </w:r>
      <w:r w:rsidRPr="00DD5849">
        <w:rPr>
          <w:color w:val="auto"/>
          <w:sz w:val="28"/>
          <w:szCs w:val="28"/>
        </w:rPr>
        <w:t>отнесенные</w:t>
      </w:r>
      <w:proofErr w:type="spellEnd"/>
      <w:proofErr w:type="gramEnd"/>
      <w:r w:rsidRPr="00DD5849">
        <w:rPr>
          <w:color w:val="auto"/>
          <w:sz w:val="28"/>
          <w:szCs w:val="28"/>
        </w:rPr>
        <w:t xml:space="preserve"> к блоку </w:t>
      </w:r>
      <w:r w:rsidRPr="00DD5849">
        <w:rPr>
          <w:b/>
          <w:i/>
          <w:color w:val="auto"/>
          <w:sz w:val="28"/>
          <w:szCs w:val="28"/>
        </w:rPr>
        <w:t>«Ученик научится»</w:t>
      </w:r>
      <w:r w:rsidRPr="00DD5849">
        <w:rPr>
          <w:color w:val="auto"/>
          <w:sz w:val="28"/>
          <w:szCs w:val="28"/>
        </w:rPr>
        <w:t xml:space="preserve">, ориентируют на то, какие уровни освоения учебных действий с изучаемым опорным учебным материалом ожидают от учащегося. В этот блок включён базовый круг учебных вопросов и задач, овладение которыми необходимо для успешного обучения и социализации и которые могут быть освоены подавляющим большинством обучающихся. </w:t>
      </w:r>
    </w:p>
    <w:p w:rsidR="00866257" w:rsidRDefault="00866257" w:rsidP="00DD584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5849">
        <w:rPr>
          <w:color w:val="auto"/>
          <w:sz w:val="28"/>
          <w:szCs w:val="28"/>
        </w:rPr>
        <w:t xml:space="preserve">В блоке </w:t>
      </w:r>
      <w:r w:rsidRPr="00DD5849">
        <w:rPr>
          <w:b/>
          <w:i/>
          <w:color w:val="auto"/>
          <w:sz w:val="28"/>
          <w:szCs w:val="28"/>
        </w:rPr>
        <w:t>«Ученик получит возможность научиться»</w:t>
      </w:r>
      <w:r w:rsidRPr="00DD5849">
        <w:rPr>
          <w:color w:val="auto"/>
          <w:sz w:val="28"/>
          <w:szCs w:val="28"/>
        </w:rPr>
        <w:t xml:space="preserve"> приводятся планируемые результаты повышенного уровня, характеризующие систему учебных действий в отношении знаний, умений, расширяющих и углубляющих понимание основного учебного материала. Уровень достижений, соответствующий планируемым результатам этой группы, могут продемонстрировать только отдельные наиболее способные и мотивированные на обучение школьники </w:t>
      </w:r>
    </w:p>
    <w:p w:rsidR="00866257" w:rsidRPr="00DD5849" w:rsidRDefault="00866257" w:rsidP="00DD5849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t>Личностные результаты освоения курса</w:t>
      </w:r>
    </w:p>
    <w:p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единства и целостности окружающего мира, возможности его познаваемости и объяснимости на основе достижений науки экология и смежный с ней наук.</w:t>
      </w:r>
    </w:p>
    <w:p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>Выстраивание собственного целостного мировоззрения.</w:t>
      </w:r>
    </w:p>
    <w:p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потребности и готовности к самообразованию.</w:t>
      </w:r>
    </w:p>
    <w:p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жизненных ситуаций с точки зрения сохранения здоровья.</w:t>
      </w:r>
    </w:p>
    <w:p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экологического риска во взаимоотношениях человека и природы.</w:t>
      </w:r>
    </w:p>
    <w:p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Форм</w:t>
      </w:r>
      <w:r w:rsidR="00040E5A">
        <w:rPr>
          <w:sz w:val="28"/>
          <w:szCs w:val="28"/>
        </w:rPr>
        <w:t>ирование экологического мышления</w:t>
      </w:r>
      <w:r w:rsidRPr="00DD5849">
        <w:rPr>
          <w:sz w:val="28"/>
          <w:szCs w:val="28"/>
        </w:rPr>
        <w:t>: умения оценивать свою деятельность и поступки других людей с точки зрения сохранения окружающей среды.</w:t>
      </w:r>
    </w:p>
    <w:p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Формирование познавательных интересов и мотивов, направленных на изучение живой природы.</w:t>
      </w:r>
    </w:p>
    <w:p w:rsidR="00866257" w:rsidRPr="00DD5849" w:rsidRDefault="00866257" w:rsidP="00DD5849">
      <w:pPr>
        <w:spacing w:before="120" w:after="12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t>Предметные результаты обучения</w:t>
      </w:r>
    </w:p>
    <w:p w:rsidR="00866257" w:rsidRDefault="00040E5A" w:rsidP="00DD5849">
      <w:pPr>
        <w:spacing w:line="360" w:lineRule="auto"/>
        <w:jc w:val="both"/>
        <w:rPr>
          <w:b/>
          <w:sz w:val="28"/>
          <w:szCs w:val="28"/>
        </w:rPr>
      </w:pPr>
      <w:r w:rsidRPr="00040E5A">
        <w:rPr>
          <w:b/>
          <w:sz w:val="28"/>
          <w:szCs w:val="28"/>
        </w:rPr>
        <w:t>Учащим</w:t>
      </w:r>
      <w:r w:rsidR="00866257" w:rsidRPr="00040E5A">
        <w:rPr>
          <w:b/>
          <w:sz w:val="28"/>
          <w:szCs w:val="28"/>
        </w:rPr>
        <w:t xml:space="preserve">ся </w:t>
      </w:r>
      <w:r w:rsidRPr="00040E5A">
        <w:rPr>
          <w:b/>
          <w:sz w:val="28"/>
          <w:szCs w:val="28"/>
        </w:rPr>
        <w:t xml:space="preserve">важно </w:t>
      </w:r>
      <w:r w:rsidR="00866257" w:rsidRPr="00040E5A">
        <w:rPr>
          <w:b/>
          <w:sz w:val="28"/>
          <w:szCs w:val="28"/>
        </w:rPr>
        <w:t>знать/понимать:</w:t>
      </w:r>
    </w:p>
    <w:p w:rsidR="00E5568D" w:rsidRDefault="00E5568D" w:rsidP="00E5568D">
      <w:pPr>
        <w:spacing w:line="360" w:lineRule="auto"/>
        <w:jc w:val="both"/>
        <w:rPr>
          <w:sz w:val="28"/>
          <w:szCs w:val="28"/>
        </w:rPr>
      </w:pPr>
      <w:r w:rsidRPr="00E5568D">
        <w:rPr>
          <w:sz w:val="28"/>
          <w:szCs w:val="28"/>
        </w:rPr>
        <w:t>Чему учится человек у природы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Что изучает экология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Почему экологические проблемы так сложны</w:t>
      </w:r>
      <w:r>
        <w:rPr>
          <w:sz w:val="28"/>
          <w:szCs w:val="28"/>
        </w:rPr>
        <w:t>.</w:t>
      </w:r>
    </w:p>
    <w:p w:rsidR="00E5568D" w:rsidRDefault="00E5568D" w:rsidP="00E5568D">
      <w:pPr>
        <w:spacing w:line="360" w:lineRule="auto"/>
        <w:jc w:val="both"/>
        <w:rPr>
          <w:sz w:val="28"/>
          <w:szCs w:val="28"/>
        </w:rPr>
      </w:pPr>
      <w:r w:rsidRPr="00E5568D">
        <w:rPr>
          <w:sz w:val="28"/>
          <w:szCs w:val="28"/>
        </w:rPr>
        <w:t xml:space="preserve">Что природу </w:t>
      </w:r>
      <w:r>
        <w:rPr>
          <w:sz w:val="28"/>
          <w:szCs w:val="28"/>
        </w:rPr>
        <w:t xml:space="preserve">можно рассматривать как систему. </w:t>
      </w:r>
      <w:r w:rsidRPr="00E556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взаимосвязи компонентов природы. </w:t>
      </w:r>
      <w:r w:rsidRPr="00E5568D">
        <w:rPr>
          <w:sz w:val="28"/>
          <w:szCs w:val="28"/>
        </w:rPr>
        <w:t>Что такое экосистема</w:t>
      </w:r>
      <w:r>
        <w:rPr>
          <w:sz w:val="28"/>
          <w:szCs w:val="28"/>
        </w:rPr>
        <w:t>.</w:t>
      </w:r>
    </w:p>
    <w:p w:rsidR="00E5568D" w:rsidRPr="00E5568D" w:rsidRDefault="00E5568D" w:rsidP="00E5568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5568D">
        <w:rPr>
          <w:rFonts w:eastAsiaTheme="minorHAnsi"/>
          <w:sz w:val="28"/>
          <w:szCs w:val="28"/>
          <w:lang w:eastAsia="en-US"/>
        </w:rPr>
        <w:t>Причины, по которым сокр</w:t>
      </w:r>
      <w:r>
        <w:rPr>
          <w:rFonts w:eastAsiaTheme="minorHAnsi"/>
          <w:sz w:val="28"/>
          <w:szCs w:val="28"/>
          <w:lang w:eastAsia="en-US"/>
        </w:rPr>
        <w:t xml:space="preserve">ащается богатство флоры и фауны. </w:t>
      </w:r>
      <w:r w:rsidRPr="00E5568D">
        <w:rPr>
          <w:rFonts w:eastAsiaTheme="minorHAnsi"/>
          <w:sz w:val="28"/>
          <w:szCs w:val="28"/>
          <w:lang w:eastAsia="en-US"/>
        </w:rPr>
        <w:t>Зачем нужна Красная кни</w:t>
      </w:r>
      <w:r>
        <w:rPr>
          <w:rFonts w:eastAsiaTheme="minorHAnsi"/>
          <w:sz w:val="28"/>
          <w:szCs w:val="28"/>
          <w:lang w:eastAsia="en-US"/>
        </w:rPr>
        <w:t>га, и какие биологические виды в нее занесены. Роль</w:t>
      </w:r>
      <w:r w:rsidRPr="00E5568D">
        <w:rPr>
          <w:rFonts w:eastAsiaTheme="minorHAnsi"/>
          <w:sz w:val="28"/>
          <w:szCs w:val="28"/>
          <w:lang w:eastAsia="en-US"/>
        </w:rPr>
        <w:t xml:space="preserve"> ботанических садов и зоопарков в деле</w:t>
      </w:r>
      <w:r>
        <w:rPr>
          <w:rFonts w:eastAsiaTheme="minorHAnsi"/>
          <w:sz w:val="28"/>
          <w:szCs w:val="28"/>
          <w:lang w:eastAsia="en-US"/>
        </w:rPr>
        <w:t xml:space="preserve"> сохранения растений и животных. </w:t>
      </w:r>
      <w:r w:rsidRPr="00E5568D">
        <w:rPr>
          <w:rFonts w:eastAsiaTheme="minorHAnsi"/>
          <w:sz w:val="28"/>
          <w:szCs w:val="28"/>
          <w:lang w:eastAsia="en-US"/>
        </w:rPr>
        <w:t>Какими путями можно</w:t>
      </w:r>
      <w:r>
        <w:rPr>
          <w:rFonts w:eastAsiaTheme="minorHAnsi"/>
          <w:sz w:val="28"/>
          <w:szCs w:val="28"/>
          <w:lang w:eastAsia="en-US"/>
        </w:rPr>
        <w:t xml:space="preserve"> сохранить многообразие природы. </w:t>
      </w:r>
      <w:r w:rsidRPr="00E5568D">
        <w:rPr>
          <w:rFonts w:eastAsiaTheme="minorHAnsi"/>
          <w:sz w:val="28"/>
          <w:szCs w:val="28"/>
          <w:lang w:eastAsia="en-US"/>
        </w:rPr>
        <w:t>Правила содержания животных.</w:t>
      </w:r>
    </w:p>
    <w:p w:rsidR="00220A95" w:rsidRDefault="00220A95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0A95">
        <w:rPr>
          <w:rFonts w:eastAsiaTheme="minorHAnsi"/>
          <w:sz w:val="28"/>
          <w:szCs w:val="28"/>
          <w:lang w:eastAsia="en-US"/>
        </w:rPr>
        <w:t>Какой экологически-чистый источник энергии используют растения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20A95">
        <w:rPr>
          <w:rFonts w:eastAsiaTheme="minorHAnsi"/>
          <w:sz w:val="28"/>
          <w:szCs w:val="28"/>
          <w:lang w:eastAsia="en-US"/>
        </w:rPr>
        <w:t xml:space="preserve">Как образуются органические вещества в </w:t>
      </w:r>
      <w:proofErr w:type="spellStart"/>
      <w:r w:rsidRPr="00220A95">
        <w:rPr>
          <w:rFonts w:eastAsiaTheme="minorHAnsi"/>
          <w:sz w:val="28"/>
          <w:szCs w:val="28"/>
          <w:lang w:eastAsia="en-US"/>
        </w:rPr>
        <w:t>природе.Как</w:t>
      </w:r>
      <w:proofErr w:type="spellEnd"/>
      <w:r w:rsidRPr="00220A95">
        <w:rPr>
          <w:rFonts w:eastAsiaTheme="minorHAnsi"/>
          <w:sz w:val="28"/>
          <w:szCs w:val="28"/>
          <w:lang w:eastAsia="en-US"/>
        </w:rPr>
        <w:t xml:space="preserve"> можно использовать солнечную энергию.</w:t>
      </w:r>
    </w:p>
    <w:p w:rsidR="00E67F83" w:rsidRDefault="00E67F83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7F83">
        <w:rPr>
          <w:rFonts w:eastAsiaTheme="minorHAnsi"/>
          <w:sz w:val="28"/>
          <w:szCs w:val="28"/>
          <w:lang w:eastAsia="en-US"/>
        </w:rPr>
        <w:t xml:space="preserve">Почему в природе не образуются </w:t>
      </w:r>
      <w:proofErr w:type="spellStart"/>
      <w:r w:rsidRPr="00E67F83">
        <w:rPr>
          <w:rFonts w:eastAsiaTheme="minorHAnsi"/>
          <w:sz w:val="28"/>
          <w:szCs w:val="28"/>
          <w:lang w:eastAsia="en-US"/>
        </w:rPr>
        <w:t>отходы.Почему</w:t>
      </w:r>
      <w:proofErr w:type="spellEnd"/>
      <w:r w:rsidRPr="00E67F83">
        <w:rPr>
          <w:rFonts w:eastAsiaTheme="minorHAnsi"/>
          <w:sz w:val="28"/>
          <w:szCs w:val="28"/>
          <w:lang w:eastAsia="en-US"/>
        </w:rPr>
        <w:t xml:space="preserve"> накапливаются отходы в результате деятельности человека и чем они опасны.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Pr="00E67F83">
        <w:rPr>
          <w:rFonts w:eastAsiaTheme="minorHAnsi"/>
          <w:sz w:val="28"/>
          <w:szCs w:val="28"/>
          <w:lang w:eastAsia="en-US"/>
        </w:rPr>
        <w:t xml:space="preserve">такое классы опасности отходов и какие они </w:t>
      </w:r>
      <w:proofErr w:type="spellStart"/>
      <w:r w:rsidRPr="00E67F83">
        <w:rPr>
          <w:rFonts w:eastAsiaTheme="minorHAnsi"/>
          <w:sz w:val="28"/>
          <w:szCs w:val="28"/>
          <w:lang w:eastAsia="en-US"/>
        </w:rPr>
        <w:t>бывают.Какие</w:t>
      </w:r>
      <w:proofErr w:type="spellEnd"/>
      <w:r w:rsidRPr="00E67F83">
        <w:rPr>
          <w:rFonts w:eastAsiaTheme="minorHAnsi"/>
          <w:sz w:val="28"/>
          <w:szCs w:val="28"/>
          <w:lang w:eastAsia="en-US"/>
        </w:rPr>
        <w:t xml:space="preserve"> существуют пути утилизации твердых коммунальных отходов (ТКО), какой из них предпочтительнее и </w:t>
      </w:r>
      <w:proofErr w:type="spellStart"/>
      <w:r w:rsidRPr="00E67F83">
        <w:rPr>
          <w:rFonts w:eastAsiaTheme="minorHAnsi"/>
          <w:sz w:val="28"/>
          <w:szCs w:val="28"/>
          <w:lang w:eastAsia="en-US"/>
        </w:rPr>
        <w:t>почему.Что</w:t>
      </w:r>
      <w:proofErr w:type="spellEnd"/>
      <w:r w:rsidRPr="00E67F83">
        <w:rPr>
          <w:rFonts w:eastAsiaTheme="minorHAnsi"/>
          <w:sz w:val="28"/>
          <w:szCs w:val="28"/>
          <w:lang w:eastAsia="en-US"/>
        </w:rPr>
        <w:t xml:space="preserve"> такое </w:t>
      </w:r>
      <w:proofErr w:type="spellStart"/>
      <w:r w:rsidRPr="00E67F83">
        <w:rPr>
          <w:rFonts w:eastAsiaTheme="minorHAnsi"/>
          <w:sz w:val="28"/>
          <w:szCs w:val="28"/>
          <w:lang w:eastAsia="en-US"/>
        </w:rPr>
        <w:t>экомаркировка</w:t>
      </w:r>
      <w:proofErr w:type="spellEnd"/>
      <w:r w:rsidRPr="00E67F83">
        <w:rPr>
          <w:rFonts w:eastAsiaTheme="minorHAnsi"/>
          <w:sz w:val="28"/>
          <w:szCs w:val="28"/>
          <w:lang w:eastAsia="en-US"/>
        </w:rPr>
        <w:t xml:space="preserve">. </w:t>
      </w:r>
    </w:p>
    <w:p w:rsid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lastRenderedPageBreak/>
        <w:t>Что такое биоразнообразие, и для чего его нужно сохранять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 xml:space="preserve">Что приводит снижению биоразнообразия, и какими </w:t>
      </w:r>
      <w:r w:rsidR="0086056D" w:rsidRPr="00244112">
        <w:rPr>
          <w:rFonts w:eastAsiaTheme="minorHAnsi"/>
          <w:sz w:val="28"/>
          <w:szCs w:val="28"/>
          <w:lang w:eastAsia="en-US"/>
        </w:rPr>
        <w:t>путями оно</w:t>
      </w:r>
      <w:r w:rsidRPr="0024411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44112">
        <w:rPr>
          <w:rFonts w:eastAsiaTheme="minorHAnsi"/>
          <w:sz w:val="28"/>
          <w:szCs w:val="28"/>
          <w:lang w:eastAsia="en-US"/>
        </w:rPr>
        <w:t>сохраняется</w:t>
      </w:r>
      <w:r>
        <w:rPr>
          <w:rFonts w:eastAsiaTheme="minorHAnsi"/>
          <w:sz w:val="28"/>
          <w:szCs w:val="28"/>
          <w:lang w:eastAsia="en-US"/>
        </w:rPr>
        <w:t>.</w:t>
      </w:r>
      <w:r w:rsidRPr="00244112">
        <w:rPr>
          <w:rFonts w:eastAsiaTheme="minorHAnsi"/>
          <w:sz w:val="28"/>
          <w:szCs w:val="28"/>
          <w:lang w:eastAsia="en-US"/>
        </w:rPr>
        <w:t>Что</w:t>
      </w:r>
      <w:proofErr w:type="spellEnd"/>
      <w:r w:rsidRPr="00244112">
        <w:rPr>
          <w:rFonts w:eastAsiaTheme="minorHAnsi"/>
          <w:sz w:val="28"/>
          <w:szCs w:val="28"/>
          <w:lang w:eastAsia="en-US"/>
        </w:rPr>
        <w:t xml:space="preserve"> относится к особо охраняемым природным территориям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4112" w:rsidRP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Что такое почва, из чего о</w:t>
      </w:r>
      <w:r>
        <w:rPr>
          <w:rFonts w:eastAsiaTheme="minorHAnsi"/>
          <w:sz w:val="28"/>
          <w:szCs w:val="28"/>
          <w:lang w:eastAsia="en-US"/>
        </w:rPr>
        <w:t xml:space="preserve">на состоит и как она образуется. </w:t>
      </w:r>
      <w:r w:rsidRPr="00244112">
        <w:rPr>
          <w:rFonts w:eastAsiaTheme="minorHAnsi"/>
          <w:sz w:val="28"/>
          <w:szCs w:val="28"/>
          <w:lang w:eastAsia="en-US"/>
        </w:rPr>
        <w:t>От чего зависи</w:t>
      </w:r>
      <w:r>
        <w:rPr>
          <w:rFonts w:eastAsiaTheme="minorHAnsi"/>
          <w:sz w:val="28"/>
          <w:szCs w:val="28"/>
          <w:lang w:eastAsia="en-US"/>
        </w:rPr>
        <w:t xml:space="preserve">т плодородие почвы. </w:t>
      </w:r>
      <w:r w:rsidRPr="00244112">
        <w:rPr>
          <w:rFonts w:eastAsiaTheme="minorHAnsi"/>
          <w:sz w:val="28"/>
          <w:szCs w:val="28"/>
          <w:lang w:eastAsia="en-US"/>
        </w:rPr>
        <w:t>Какие быв</w:t>
      </w:r>
      <w:r>
        <w:rPr>
          <w:rFonts w:eastAsiaTheme="minorHAnsi"/>
          <w:sz w:val="28"/>
          <w:szCs w:val="28"/>
          <w:lang w:eastAsia="en-US"/>
        </w:rPr>
        <w:t xml:space="preserve">ают почвы, и чем они отличаются. </w:t>
      </w:r>
      <w:r w:rsidRPr="00244112">
        <w:rPr>
          <w:rFonts w:eastAsiaTheme="minorHAnsi"/>
          <w:sz w:val="28"/>
          <w:szCs w:val="28"/>
          <w:lang w:eastAsia="en-US"/>
        </w:rPr>
        <w:t>Какие опасности угрожают почве и как ее сохранить</w:t>
      </w:r>
      <w:r>
        <w:rPr>
          <w:rFonts w:eastAsiaTheme="minorHAnsi"/>
          <w:color w:val="0070C0"/>
          <w:sz w:val="28"/>
          <w:szCs w:val="28"/>
          <w:lang w:eastAsia="en-US"/>
        </w:rPr>
        <w:t>.</w:t>
      </w:r>
    </w:p>
    <w:p w:rsidR="00244112" w:rsidRP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Об экологических проблемах использования тепловой и электрической энергии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 xml:space="preserve">О том, какие традиционные и альтернативные источники энергии используются, их достоинствах и </w:t>
      </w:r>
      <w:proofErr w:type="spellStart"/>
      <w:r w:rsidRPr="00244112">
        <w:rPr>
          <w:rFonts w:eastAsiaTheme="minorHAnsi"/>
          <w:sz w:val="28"/>
          <w:szCs w:val="28"/>
          <w:lang w:eastAsia="en-US"/>
        </w:rPr>
        <w:t>недостатках.Сколько</w:t>
      </w:r>
      <w:proofErr w:type="spellEnd"/>
      <w:r w:rsidRPr="00244112">
        <w:rPr>
          <w:rFonts w:eastAsiaTheme="minorHAnsi"/>
          <w:sz w:val="28"/>
          <w:szCs w:val="28"/>
          <w:lang w:eastAsia="en-US"/>
        </w:rPr>
        <w:t xml:space="preserve"> и на какие цели затрачивается электрическая энергия в </w:t>
      </w:r>
      <w:proofErr w:type="spellStart"/>
      <w:r w:rsidRPr="00244112">
        <w:rPr>
          <w:rFonts w:eastAsiaTheme="minorHAnsi"/>
          <w:sz w:val="28"/>
          <w:szCs w:val="28"/>
          <w:lang w:eastAsia="en-US"/>
        </w:rPr>
        <w:t>быту.Как</w:t>
      </w:r>
      <w:proofErr w:type="spellEnd"/>
      <w:r w:rsidRPr="00244112">
        <w:rPr>
          <w:rFonts w:eastAsiaTheme="minorHAnsi"/>
          <w:sz w:val="28"/>
          <w:szCs w:val="28"/>
          <w:lang w:eastAsia="en-US"/>
        </w:rPr>
        <w:t xml:space="preserve"> минимизировать экологический вред при использовании тепловой и электрической энергии.</w:t>
      </w:r>
    </w:p>
    <w:p w:rsidR="00244112" w:rsidRP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Какие уникальные свойства есть у воды, позволившие стать основой жизни на Земле.</w:t>
      </w:r>
      <w:r>
        <w:rPr>
          <w:rFonts w:eastAsiaTheme="minorHAnsi"/>
          <w:sz w:val="28"/>
          <w:szCs w:val="28"/>
          <w:lang w:eastAsia="en-US"/>
        </w:rPr>
        <w:t xml:space="preserve"> О запасах</w:t>
      </w:r>
      <w:r w:rsidRPr="00244112">
        <w:rPr>
          <w:rFonts w:eastAsiaTheme="minorHAnsi"/>
          <w:sz w:val="28"/>
          <w:szCs w:val="28"/>
          <w:lang w:eastAsia="en-US"/>
        </w:rPr>
        <w:t xml:space="preserve"> пресной воды есть на </w:t>
      </w:r>
      <w:proofErr w:type="spellStart"/>
      <w:r w:rsidRPr="00244112">
        <w:rPr>
          <w:rFonts w:eastAsiaTheme="minorHAnsi"/>
          <w:sz w:val="28"/>
          <w:szCs w:val="28"/>
          <w:lang w:eastAsia="en-US"/>
        </w:rPr>
        <w:t>Земле.Сколько</w:t>
      </w:r>
      <w:proofErr w:type="spellEnd"/>
      <w:r w:rsidRPr="00244112">
        <w:rPr>
          <w:rFonts w:eastAsiaTheme="minorHAnsi"/>
          <w:sz w:val="28"/>
          <w:szCs w:val="28"/>
          <w:lang w:eastAsia="en-US"/>
        </w:rPr>
        <w:t xml:space="preserve"> мы расходуем воды и на </w:t>
      </w:r>
      <w:proofErr w:type="spellStart"/>
      <w:r w:rsidRPr="00244112">
        <w:rPr>
          <w:rFonts w:eastAsiaTheme="minorHAnsi"/>
          <w:sz w:val="28"/>
          <w:szCs w:val="28"/>
          <w:lang w:eastAsia="en-US"/>
        </w:rPr>
        <w:t>что.Какие</w:t>
      </w:r>
      <w:proofErr w:type="spellEnd"/>
      <w:r w:rsidRPr="00244112">
        <w:rPr>
          <w:rFonts w:eastAsiaTheme="minorHAnsi"/>
          <w:sz w:val="28"/>
          <w:szCs w:val="28"/>
          <w:lang w:eastAsia="en-US"/>
        </w:rPr>
        <w:t xml:space="preserve"> бывают загрязнители воды и как они влияют на живые организмы и экосистему в </w:t>
      </w:r>
      <w:proofErr w:type="spellStart"/>
      <w:r w:rsidRPr="00244112">
        <w:rPr>
          <w:rFonts w:eastAsiaTheme="minorHAnsi"/>
          <w:sz w:val="28"/>
          <w:szCs w:val="28"/>
          <w:lang w:eastAsia="en-US"/>
        </w:rPr>
        <w:t>целом.Как</w:t>
      </w:r>
      <w:proofErr w:type="spellEnd"/>
      <w:r w:rsidRPr="00244112">
        <w:rPr>
          <w:rFonts w:eastAsiaTheme="minorHAnsi"/>
          <w:sz w:val="28"/>
          <w:szCs w:val="28"/>
          <w:lang w:eastAsia="en-US"/>
        </w:rPr>
        <w:t xml:space="preserve"> происходит самоочищение водоемов и почему оно не всегда может справиться с </w:t>
      </w:r>
      <w:proofErr w:type="spellStart"/>
      <w:r w:rsidRPr="00244112">
        <w:rPr>
          <w:rFonts w:eastAsiaTheme="minorHAnsi"/>
          <w:sz w:val="28"/>
          <w:szCs w:val="28"/>
          <w:lang w:eastAsia="en-US"/>
        </w:rPr>
        <w:t>загрязнением.Как</w:t>
      </w:r>
      <w:proofErr w:type="spellEnd"/>
      <w:r w:rsidRPr="00244112">
        <w:rPr>
          <w:rFonts w:eastAsiaTheme="minorHAnsi"/>
          <w:sz w:val="28"/>
          <w:szCs w:val="28"/>
          <w:lang w:eastAsia="en-US"/>
        </w:rPr>
        <w:t xml:space="preserve"> очистить воду и как предотвратить попадание вредных веществ в воду.</w:t>
      </w:r>
    </w:p>
    <w:p w:rsidR="001E35DA" w:rsidRDefault="001E35DA" w:rsidP="001E35DA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1E35DA">
        <w:rPr>
          <w:rFonts w:eastAsiaTheme="minorHAnsi"/>
          <w:sz w:val="28"/>
          <w:szCs w:val="28"/>
          <w:lang w:eastAsia="en-US"/>
        </w:rPr>
        <w:t>Какие загрязнители атмосферы существуют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они влияют на наше здоровье и окружающую среду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Что такое парниковые газы и как они влияют на изменение климата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 xml:space="preserve">Как образуются в атмосфере пыль, аэрозоль, смог и чем </w:t>
      </w:r>
      <w:r>
        <w:rPr>
          <w:rFonts w:eastAsiaTheme="minorHAnsi"/>
          <w:sz w:val="28"/>
          <w:szCs w:val="28"/>
          <w:lang w:eastAsia="en-US"/>
        </w:rPr>
        <w:t xml:space="preserve">они </w:t>
      </w:r>
      <w:r w:rsidRPr="001E35DA">
        <w:rPr>
          <w:rFonts w:eastAsiaTheme="minorHAnsi"/>
          <w:sz w:val="28"/>
          <w:szCs w:val="28"/>
          <w:lang w:eastAsia="en-US"/>
        </w:rPr>
        <w:t>опасны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Какие существуют биоиндикаторы чистоты воздуха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повлиять на сохранение чистоты воздуха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E35DA" w:rsidRDefault="00866257" w:rsidP="001E35DA">
      <w:pPr>
        <w:spacing w:after="200" w:line="360" w:lineRule="auto"/>
        <w:contextualSpacing/>
        <w:jc w:val="both"/>
        <w:rPr>
          <w:rStyle w:val="mw-headline"/>
          <w:sz w:val="28"/>
          <w:szCs w:val="28"/>
        </w:rPr>
      </w:pPr>
      <w:r w:rsidRPr="00DD5849">
        <w:rPr>
          <w:sz w:val="28"/>
          <w:szCs w:val="28"/>
        </w:rPr>
        <w:t>Значение понятия «экологический мониторинг», его цели, особенности его организации и проведения, и</w:t>
      </w:r>
      <w:r w:rsidRPr="00DD5849">
        <w:rPr>
          <w:rStyle w:val="mw-headline"/>
          <w:sz w:val="28"/>
          <w:szCs w:val="28"/>
        </w:rPr>
        <w:t>сторию развития. Виды и подсистемы экологического мониторинга, принципы классификации видов экологического мониторинга.</w:t>
      </w:r>
    </w:p>
    <w:p w:rsidR="00866257" w:rsidRPr="001E35DA" w:rsidRDefault="00866257" w:rsidP="001E35DA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 xml:space="preserve">Основные методы экологического </w:t>
      </w:r>
      <w:proofErr w:type="spellStart"/>
      <w:r w:rsidRPr="00DD5849">
        <w:rPr>
          <w:sz w:val="28"/>
          <w:szCs w:val="28"/>
        </w:rPr>
        <w:t>мониторинга.Методы</w:t>
      </w:r>
      <w:proofErr w:type="spellEnd"/>
      <w:r w:rsidRPr="00DD5849">
        <w:rPr>
          <w:sz w:val="28"/>
          <w:szCs w:val="28"/>
        </w:rPr>
        <w:t xml:space="preserve"> и методики исследования загрязнения объектов окружающей среды.</w:t>
      </w:r>
    </w:p>
    <w:p w:rsidR="00866257" w:rsidRPr="00DD5849" w:rsidRDefault="00866257" w:rsidP="001E35DA">
      <w:pPr>
        <w:spacing w:line="360" w:lineRule="auto"/>
        <w:jc w:val="both"/>
        <w:outlineLvl w:val="1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 xml:space="preserve">Понятие о </w:t>
      </w:r>
      <w:proofErr w:type="spellStart"/>
      <w:r w:rsidRPr="00DD5849">
        <w:rPr>
          <w:sz w:val="28"/>
          <w:szCs w:val="28"/>
        </w:rPr>
        <w:t>биоиндикации</w:t>
      </w:r>
      <w:proofErr w:type="spellEnd"/>
      <w:r w:rsidRPr="00DD5849">
        <w:rPr>
          <w:sz w:val="28"/>
          <w:szCs w:val="28"/>
        </w:rPr>
        <w:t xml:space="preserve">. </w:t>
      </w:r>
      <w:r w:rsidRPr="00DD5849">
        <w:rPr>
          <w:bCs/>
          <w:sz w:val="28"/>
          <w:szCs w:val="28"/>
        </w:rPr>
        <w:t xml:space="preserve">Виды </w:t>
      </w:r>
      <w:proofErr w:type="spellStart"/>
      <w:r w:rsidRPr="00DD5849">
        <w:rPr>
          <w:bCs/>
          <w:sz w:val="28"/>
          <w:szCs w:val="28"/>
        </w:rPr>
        <w:t>биоиндикации</w:t>
      </w:r>
      <w:proofErr w:type="spellEnd"/>
      <w:r w:rsidRPr="00DD5849">
        <w:rPr>
          <w:bCs/>
          <w:sz w:val="28"/>
          <w:szCs w:val="28"/>
        </w:rPr>
        <w:t>.</w:t>
      </w:r>
      <w:r w:rsidRPr="00DD5849">
        <w:rPr>
          <w:sz w:val="28"/>
          <w:szCs w:val="28"/>
        </w:rPr>
        <w:t xml:space="preserve"> Понятие о </w:t>
      </w:r>
      <w:proofErr w:type="spellStart"/>
      <w:r w:rsidRPr="00DD5849">
        <w:rPr>
          <w:sz w:val="28"/>
          <w:szCs w:val="28"/>
        </w:rPr>
        <w:t>ф</w:t>
      </w:r>
      <w:r w:rsidRPr="00DD5849">
        <w:rPr>
          <w:rStyle w:val="extended-textfull"/>
          <w:bCs/>
          <w:sz w:val="28"/>
          <w:szCs w:val="28"/>
        </w:rPr>
        <w:t>итоиндикации</w:t>
      </w:r>
      <w:proofErr w:type="spellEnd"/>
      <w:r w:rsidRPr="00DD5849">
        <w:rPr>
          <w:rStyle w:val="extended-textfull"/>
          <w:bCs/>
          <w:sz w:val="28"/>
          <w:szCs w:val="28"/>
        </w:rPr>
        <w:t xml:space="preserve"> и </w:t>
      </w:r>
      <w:proofErr w:type="spellStart"/>
      <w:r w:rsidRPr="00DD5849">
        <w:rPr>
          <w:rStyle w:val="extended-textfull"/>
          <w:bCs/>
          <w:sz w:val="28"/>
          <w:szCs w:val="28"/>
        </w:rPr>
        <w:t>фито</w:t>
      </w:r>
      <w:r w:rsidRPr="00DD5849">
        <w:rPr>
          <w:sz w:val="28"/>
          <w:szCs w:val="28"/>
        </w:rPr>
        <w:t>индикаторах.Возможности</w:t>
      </w:r>
      <w:proofErr w:type="spellEnd"/>
      <w:r w:rsidRPr="00DD5849">
        <w:rPr>
          <w:sz w:val="28"/>
          <w:szCs w:val="28"/>
        </w:rPr>
        <w:t xml:space="preserve"> методов </w:t>
      </w:r>
      <w:proofErr w:type="spellStart"/>
      <w:r w:rsidRPr="00DD5849">
        <w:rPr>
          <w:sz w:val="28"/>
          <w:szCs w:val="28"/>
        </w:rPr>
        <w:t>фитоиндикации</w:t>
      </w:r>
      <w:proofErr w:type="spellEnd"/>
      <w:r w:rsidRPr="00DD5849">
        <w:rPr>
          <w:sz w:val="28"/>
          <w:szCs w:val="28"/>
        </w:rPr>
        <w:t>.</w:t>
      </w:r>
      <w:r w:rsidRPr="00DD5849">
        <w:rPr>
          <w:rFonts w:eastAsia="+mj-ea"/>
          <w:bCs/>
          <w:sz w:val="28"/>
          <w:szCs w:val="28"/>
        </w:rPr>
        <w:t xml:space="preserve"> Морфологические изменения растений, используемые в </w:t>
      </w:r>
      <w:proofErr w:type="spellStart"/>
      <w:r w:rsidRPr="00DD5849">
        <w:rPr>
          <w:rFonts w:eastAsia="+mj-ea"/>
          <w:bCs/>
          <w:sz w:val="28"/>
          <w:szCs w:val="28"/>
        </w:rPr>
        <w:t>биоиндикации</w:t>
      </w:r>
      <w:proofErr w:type="spellEnd"/>
      <w:r w:rsidRPr="00DD5849">
        <w:rPr>
          <w:rFonts w:eastAsia="+mj-ea"/>
          <w:bCs/>
          <w:sz w:val="28"/>
          <w:szCs w:val="28"/>
        </w:rPr>
        <w:t>.</w:t>
      </w:r>
    </w:p>
    <w:p w:rsidR="00866257" w:rsidRPr="00DD5849" w:rsidRDefault="00866257" w:rsidP="001E35DA">
      <w:pPr>
        <w:spacing w:line="360" w:lineRule="auto"/>
        <w:jc w:val="both"/>
        <w:outlineLvl w:val="1"/>
        <w:rPr>
          <w:sz w:val="28"/>
          <w:szCs w:val="28"/>
        </w:rPr>
      </w:pPr>
      <w:r w:rsidRPr="00DD5849">
        <w:rPr>
          <w:sz w:val="28"/>
          <w:szCs w:val="28"/>
        </w:rPr>
        <w:t xml:space="preserve">Виды растений и животных, являющихся индикаторами состояния окружающей </w:t>
      </w:r>
      <w:proofErr w:type="spellStart"/>
      <w:r w:rsidRPr="00DD5849">
        <w:rPr>
          <w:sz w:val="28"/>
          <w:szCs w:val="28"/>
        </w:rPr>
        <w:t>среды.Знать</w:t>
      </w:r>
      <w:proofErr w:type="spellEnd"/>
      <w:r w:rsidRPr="00DD5849">
        <w:rPr>
          <w:sz w:val="28"/>
          <w:szCs w:val="28"/>
        </w:rPr>
        <w:t xml:space="preserve"> содержание этапов картирования загрязнения. </w:t>
      </w:r>
    </w:p>
    <w:p w:rsidR="00866257" w:rsidRPr="00DD5849" w:rsidRDefault="00866257" w:rsidP="001E35DA">
      <w:pPr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лишайниках и методе </w:t>
      </w:r>
      <w:proofErr w:type="spellStart"/>
      <w:r w:rsidRPr="00DD5849">
        <w:rPr>
          <w:iCs/>
          <w:sz w:val="28"/>
          <w:szCs w:val="28"/>
        </w:rPr>
        <w:t>лихеноиндикации</w:t>
      </w:r>
      <w:proofErr w:type="spellEnd"/>
      <w:r w:rsidRPr="00DD5849">
        <w:rPr>
          <w:sz w:val="28"/>
          <w:szCs w:val="28"/>
        </w:rPr>
        <w:t>. Строение лишайника. Типы лишайников.</w:t>
      </w:r>
      <w:r w:rsidRPr="00DD5849">
        <w:rPr>
          <w:rStyle w:val="21"/>
          <w:rFonts w:eastAsia="DejaVu Sans"/>
          <w:sz w:val="28"/>
          <w:szCs w:val="28"/>
        </w:rPr>
        <w:t xml:space="preserve"> Влияние химических веществ на лишайники. Изменения на морфологическом и анатомо-физиологическом уровнях. </w:t>
      </w:r>
      <w:r w:rsidRPr="00DD5849">
        <w:rPr>
          <w:iCs/>
          <w:sz w:val="28"/>
          <w:szCs w:val="28"/>
        </w:rPr>
        <w:t xml:space="preserve">Методы учёта лишайников. </w:t>
      </w:r>
      <w:r w:rsidRPr="00DD5849">
        <w:rPr>
          <w:rStyle w:val="21"/>
          <w:rFonts w:eastAsia="DejaVu Sans"/>
          <w:sz w:val="28"/>
          <w:szCs w:val="28"/>
        </w:rPr>
        <w:t xml:space="preserve">Достоинства и </w:t>
      </w:r>
      <w:r w:rsidRPr="00DD5849">
        <w:rPr>
          <w:sz w:val="28"/>
          <w:szCs w:val="28"/>
        </w:rPr>
        <w:t xml:space="preserve">недостатки </w:t>
      </w:r>
      <w:proofErr w:type="spellStart"/>
      <w:r w:rsidRPr="00DD5849">
        <w:rPr>
          <w:sz w:val="28"/>
          <w:szCs w:val="28"/>
        </w:rPr>
        <w:t>лихеноиндикации</w:t>
      </w:r>
      <w:proofErr w:type="spellEnd"/>
      <w:r w:rsidRPr="00DD5849">
        <w:rPr>
          <w:sz w:val="28"/>
          <w:szCs w:val="28"/>
        </w:rPr>
        <w:t xml:space="preserve"> как метода изучения загрязнения окружающей среды. </w:t>
      </w:r>
    </w:p>
    <w:p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Понятие о флуктуирующей асимметрии. Асимметрия листового аппарата как показатель стрессовых факторов. Требования к видам-биоиндикаторам. Методы оценки стрессового воздействия на растения: морфологические и физиолого-биохимические. Модельные объекты.</w:t>
      </w:r>
    </w:p>
    <w:p w:rsidR="00866257" w:rsidRPr="00DD5849" w:rsidRDefault="00866257" w:rsidP="001E35DA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</w:t>
      </w:r>
      <w:proofErr w:type="spellStart"/>
      <w:r w:rsidRPr="00DD5849">
        <w:rPr>
          <w:sz w:val="28"/>
          <w:szCs w:val="28"/>
        </w:rPr>
        <w:t>газоустойчивости</w:t>
      </w:r>
      <w:proofErr w:type="spellEnd"/>
      <w:r w:rsidRPr="00DD5849">
        <w:rPr>
          <w:sz w:val="28"/>
          <w:szCs w:val="28"/>
        </w:rPr>
        <w:t xml:space="preserve"> и </w:t>
      </w:r>
      <w:proofErr w:type="spellStart"/>
      <w:r w:rsidRPr="00DD5849">
        <w:rPr>
          <w:sz w:val="28"/>
          <w:szCs w:val="28"/>
        </w:rPr>
        <w:t>г</w:t>
      </w:r>
      <w:r w:rsidRPr="00DD5849">
        <w:rPr>
          <w:bCs/>
          <w:sz w:val="28"/>
          <w:szCs w:val="28"/>
        </w:rPr>
        <w:t>азочувствительности</w:t>
      </w:r>
      <w:proofErr w:type="spellEnd"/>
      <w:r w:rsidRPr="00DD5849">
        <w:rPr>
          <w:sz w:val="28"/>
          <w:szCs w:val="28"/>
        </w:rPr>
        <w:t xml:space="preserve"> растений. Адаптация растений к действию </w:t>
      </w:r>
      <w:proofErr w:type="spellStart"/>
      <w:r w:rsidRPr="00DD5849">
        <w:rPr>
          <w:sz w:val="28"/>
          <w:szCs w:val="28"/>
        </w:rPr>
        <w:t>газов.Механизмы</w:t>
      </w:r>
      <w:proofErr w:type="spellEnd"/>
      <w:r w:rsidRPr="00DD5849">
        <w:rPr>
          <w:sz w:val="28"/>
          <w:szCs w:val="28"/>
        </w:rPr>
        <w:t xml:space="preserve"> устойчивости растений неблагоприятным факторам. Биологическая, анатомо-морфологическая и физиолого-биохимическая </w:t>
      </w:r>
      <w:proofErr w:type="spellStart"/>
      <w:r w:rsidRPr="00DD5849">
        <w:rPr>
          <w:sz w:val="28"/>
          <w:szCs w:val="28"/>
        </w:rPr>
        <w:t>газоустойчивость</w:t>
      </w:r>
      <w:proofErr w:type="spellEnd"/>
      <w:r w:rsidRPr="00DD5849">
        <w:rPr>
          <w:sz w:val="28"/>
          <w:szCs w:val="28"/>
        </w:rPr>
        <w:t xml:space="preserve">. Влияние </w:t>
      </w:r>
      <w:r w:rsidRPr="00DD5849">
        <w:rPr>
          <w:rFonts w:eastAsia="Batang"/>
          <w:sz w:val="28"/>
          <w:szCs w:val="28"/>
        </w:rPr>
        <w:t>климатических условиях территории</w:t>
      </w:r>
      <w:r w:rsidRPr="00DD5849">
        <w:rPr>
          <w:sz w:val="28"/>
          <w:szCs w:val="28"/>
        </w:rPr>
        <w:t xml:space="preserve"> на </w:t>
      </w:r>
      <w:proofErr w:type="spellStart"/>
      <w:r w:rsidRPr="00DD5849">
        <w:rPr>
          <w:sz w:val="28"/>
          <w:szCs w:val="28"/>
        </w:rPr>
        <w:t>газоустойчивость</w:t>
      </w:r>
      <w:proofErr w:type="spellEnd"/>
      <w:r w:rsidRPr="00DD5849">
        <w:rPr>
          <w:sz w:val="28"/>
          <w:szCs w:val="28"/>
        </w:rPr>
        <w:t xml:space="preserve"> растений</w:t>
      </w:r>
      <w:r w:rsidRPr="00DD5849">
        <w:rPr>
          <w:rFonts w:eastAsia="Batang"/>
          <w:sz w:val="28"/>
          <w:szCs w:val="28"/>
        </w:rPr>
        <w:t xml:space="preserve">. </w:t>
      </w:r>
      <w:r w:rsidRPr="00DD5849">
        <w:rPr>
          <w:sz w:val="28"/>
          <w:szCs w:val="28"/>
        </w:rPr>
        <w:t>Группы устойчивости растений.</w:t>
      </w:r>
    </w:p>
    <w:p w:rsidR="00866257" w:rsidRPr="00DD5849" w:rsidRDefault="001E35DA" w:rsidP="001E35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</w:t>
      </w:r>
      <w:r w:rsidR="00866257" w:rsidRPr="00DD5849">
        <w:rPr>
          <w:sz w:val="28"/>
          <w:szCs w:val="28"/>
        </w:rPr>
        <w:t xml:space="preserve">нежный покров </w:t>
      </w:r>
      <w:r>
        <w:rPr>
          <w:sz w:val="28"/>
          <w:szCs w:val="28"/>
        </w:rPr>
        <w:t xml:space="preserve">может выступать </w:t>
      </w:r>
      <w:r w:rsidR="00866257" w:rsidRPr="00DD5849">
        <w:rPr>
          <w:sz w:val="28"/>
          <w:szCs w:val="28"/>
        </w:rPr>
        <w:t>индикатор</w:t>
      </w:r>
      <w:r>
        <w:rPr>
          <w:sz w:val="28"/>
          <w:szCs w:val="28"/>
        </w:rPr>
        <w:t>ом</w:t>
      </w:r>
      <w:r w:rsidR="00866257" w:rsidRPr="00DD5849">
        <w:rPr>
          <w:sz w:val="28"/>
          <w:szCs w:val="28"/>
        </w:rPr>
        <w:t xml:space="preserve"> процессов </w:t>
      </w:r>
      <w:proofErr w:type="spellStart"/>
      <w:r w:rsidR="00866257" w:rsidRPr="00DD5849">
        <w:rPr>
          <w:sz w:val="28"/>
          <w:szCs w:val="28"/>
        </w:rPr>
        <w:t>закисления</w:t>
      </w:r>
      <w:proofErr w:type="spellEnd"/>
      <w:r w:rsidR="00866257" w:rsidRPr="00DD5849">
        <w:rPr>
          <w:sz w:val="28"/>
          <w:szCs w:val="28"/>
        </w:rPr>
        <w:t xml:space="preserve"> природных сред. </w:t>
      </w:r>
      <w:r w:rsidR="00866257" w:rsidRPr="00DD5849">
        <w:rPr>
          <w:bCs/>
          <w:sz w:val="28"/>
          <w:szCs w:val="28"/>
        </w:rPr>
        <w:t>Методика работы со снежными пробами.</w:t>
      </w:r>
      <w:r w:rsidR="00866257" w:rsidRPr="00DD5849">
        <w:rPr>
          <w:sz w:val="28"/>
          <w:szCs w:val="28"/>
        </w:rPr>
        <w:t xml:space="preserve"> Количественное и качественное определение загрязняющих веществ. </w:t>
      </w:r>
    </w:p>
    <w:p w:rsidR="00866257" w:rsidRPr="00DD5849" w:rsidRDefault="00866257" w:rsidP="001E35DA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</w:t>
      </w:r>
      <w:r w:rsidRPr="00DD5849">
        <w:rPr>
          <w:iCs/>
          <w:sz w:val="28"/>
          <w:szCs w:val="28"/>
        </w:rPr>
        <w:t xml:space="preserve">гидробиологическом анализе. </w:t>
      </w:r>
      <w:r w:rsidRPr="00DD5849">
        <w:rPr>
          <w:sz w:val="28"/>
          <w:szCs w:val="28"/>
        </w:rPr>
        <w:t xml:space="preserve">Гидробиологический анализ как биологический метод оценки качества воды. Показатели степени загрязнения. </w:t>
      </w:r>
      <w:r w:rsidRPr="00DD5849">
        <w:rPr>
          <w:bCs/>
          <w:iCs/>
          <w:sz w:val="28"/>
          <w:szCs w:val="28"/>
        </w:rPr>
        <w:t>Расчётные индексы в экологическом мониторинге.</w:t>
      </w:r>
    </w:p>
    <w:p w:rsidR="00866257" w:rsidRPr="00DD5849" w:rsidRDefault="00DC0BEA" w:rsidP="001E3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="00E35693" w:rsidRPr="00DD5849">
        <w:rPr>
          <w:sz w:val="28"/>
          <w:szCs w:val="28"/>
        </w:rPr>
        <w:t xml:space="preserve">населения почвы и факторы его разнообразия. </w:t>
      </w:r>
      <w:r w:rsidR="00866257" w:rsidRPr="00DD5849">
        <w:rPr>
          <w:sz w:val="28"/>
          <w:szCs w:val="28"/>
        </w:rPr>
        <w:t xml:space="preserve">Содержание методики работы с пробами зообентоса. Влияние техногенного загрязнения на почвенных беспозвоночных. </w:t>
      </w:r>
      <w:r w:rsidR="00E35693">
        <w:rPr>
          <w:sz w:val="28"/>
          <w:szCs w:val="28"/>
        </w:rPr>
        <w:t xml:space="preserve">Основы фаунистической </w:t>
      </w:r>
      <w:proofErr w:type="spellStart"/>
      <w:r w:rsidR="00E35693">
        <w:rPr>
          <w:sz w:val="28"/>
          <w:szCs w:val="28"/>
        </w:rPr>
        <w:t>биоиндикации</w:t>
      </w:r>
      <w:proofErr w:type="spellEnd"/>
      <w:r w:rsidR="00866257" w:rsidRPr="00DD5849">
        <w:rPr>
          <w:sz w:val="28"/>
          <w:szCs w:val="28"/>
        </w:rPr>
        <w:t xml:space="preserve">. </w:t>
      </w:r>
    </w:p>
    <w:p w:rsidR="00866257" w:rsidRDefault="00040E5A" w:rsidP="00DD5849">
      <w:pPr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040E5A">
        <w:rPr>
          <w:b/>
          <w:sz w:val="28"/>
          <w:szCs w:val="28"/>
        </w:rPr>
        <w:t>Учащимсяважно</w:t>
      </w:r>
      <w:proofErr w:type="spellEnd"/>
      <w:r w:rsidRPr="00040E5A">
        <w:rPr>
          <w:b/>
          <w:sz w:val="28"/>
          <w:szCs w:val="28"/>
        </w:rPr>
        <w:t xml:space="preserve"> </w:t>
      </w:r>
      <w:r w:rsidR="00866257" w:rsidRPr="00040E5A">
        <w:rPr>
          <w:b/>
          <w:sz w:val="28"/>
          <w:szCs w:val="28"/>
        </w:rPr>
        <w:t>уметь:</w:t>
      </w:r>
    </w:p>
    <w:p w:rsidR="00C01DD0" w:rsidRDefault="00C01DD0" w:rsidP="00C01DD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Осуществля</w:t>
      </w:r>
      <w:r w:rsidR="00DA1708" w:rsidRPr="00F71B82">
        <w:rPr>
          <w:sz w:val="28"/>
          <w:szCs w:val="28"/>
        </w:rPr>
        <w:t xml:space="preserve">ть эколого-просветительские </w:t>
      </w:r>
      <w:proofErr w:type="spellStart"/>
      <w:r w:rsidR="0097387A" w:rsidRPr="00F71B82">
        <w:rPr>
          <w:sz w:val="28"/>
          <w:szCs w:val="28"/>
        </w:rPr>
        <w:t>проектыпо</w:t>
      </w:r>
      <w:proofErr w:type="spellEnd"/>
      <w:r w:rsidR="000D287E" w:rsidRPr="00F71B82">
        <w:rPr>
          <w:sz w:val="28"/>
          <w:szCs w:val="28"/>
        </w:rPr>
        <w:t xml:space="preserve"> проблемам</w:t>
      </w:r>
      <w:r w:rsidR="00DA1708" w:rsidRPr="00F71B82">
        <w:rPr>
          <w:sz w:val="28"/>
          <w:szCs w:val="28"/>
        </w:rPr>
        <w:t xml:space="preserve"> энергосбережения, сохранения </w:t>
      </w:r>
      <w:r w:rsidR="0097387A" w:rsidRPr="00F71B82">
        <w:rPr>
          <w:sz w:val="28"/>
          <w:szCs w:val="28"/>
        </w:rPr>
        <w:t xml:space="preserve">почв, </w:t>
      </w:r>
      <w:proofErr w:type="spellStart"/>
      <w:r w:rsidR="0097387A" w:rsidRPr="00F71B82">
        <w:rPr>
          <w:sz w:val="28"/>
          <w:szCs w:val="28"/>
        </w:rPr>
        <w:t>мусора</w:t>
      </w:r>
      <w:r w:rsidR="00FC723B" w:rsidRPr="00F71B82">
        <w:rPr>
          <w:sz w:val="28"/>
          <w:szCs w:val="28"/>
        </w:rPr>
        <w:t>.</w:t>
      </w:r>
      <w:r w:rsidRPr="00DD5849">
        <w:rPr>
          <w:sz w:val="28"/>
          <w:szCs w:val="28"/>
        </w:rPr>
        <w:t>Разрабатывать</w:t>
      </w:r>
      <w:proofErr w:type="spellEnd"/>
      <w:r w:rsidRPr="00DD5849">
        <w:rPr>
          <w:sz w:val="28"/>
          <w:szCs w:val="28"/>
        </w:rPr>
        <w:t xml:space="preserve"> проекты озеленения своего </w:t>
      </w:r>
      <w:proofErr w:type="spellStart"/>
      <w:r w:rsidRPr="00DD5849">
        <w:rPr>
          <w:sz w:val="28"/>
          <w:szCs w:val="28"/>
        </w:rPr>
        <w:t>микрорайона.</w:t>
      </w:r>
      <w:r w:rsidRPr="00DC0BEA">
        <w:rPr>
          <w:rFonts w:eastAsiaTheme="minorHAnsi"/>
          <w:sz w:val="28"/>
          <w:szCs w:val="28"/>
          <w:lang w:eastAsia="en-US"/>
        </w:rPr>
        <w:t>Выполнять</w:t>
      </w:r>
      <w:proofErr w:type="spellEnd"/>
      <w:r w:rsidRPr="00DC0BEA">
        <w:rPr>
          <w:rFonts w:eastAsiaTheme="minorHAnsi"/>
          <w:sz w:val="28"/>
          <w:szCs w:val="28"/>
          <w:lang w:eastAsia="en-US"/>
        </w:rPr>
        <w:t xml:space="preserve"> практические проекты по оз</w:t>
      </w:r>
      <w:r>
        <w:rPr>
          <w:rFonts w:eastAsiaTheme="minorHAnsi"/>
          <w:sz w:val="28"/>
          <w:szCs w:val="28"/>
          <w:lang w:eastAsia="en-US"/>
        </w:rPr>
        <w:t>еленению пришкольной территории, сохранению биоразнообразия.</w:t>
      </w:r>
    </w:p>
    <w:p w:rsidR="00C01DD0" w:rsidRPr="00C01DD0" w:rsidRDefault="00C01DD0" w:rsidP="00C01DD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Работать со специаль</w:t>
      </w:r>
      <w:r>
        <w:rPr>
          <w:sz w:val="28"/>
          <w:szCs w:val="28"/>
        </w:rPr>
        <w:t xml:space="preserve">ным лабораторным </w:t>
      </w:r>
      <w:proofErr w:type="spellStart"/>
      <w:r>
        <w:rPr>
          <w:sz w:val="28"/>
          <w:szCs w:val="28"/>
        </w:rPr>
        <w:t>оборудованием.</w:t>
      </w:r>
      <w:r w:rsidRPr="00DD5849">
        <w:rPr>
          <w:iCs/>
          <w:sz w:val="28"/>
          <w:szCs w:val="28"/>
        </w:rPr>
        <w:t>Работать</w:t>
      </w:r>
      <w:proofErr w:type="spellEnd"/>
      <w:r w:rsidRPr="00DD5849">
        <w:rPr>
          <w:iCs/>
          <w:sz w:val="28"/>
          <w:szCs w:val="28"/>
        </w:rPr>
        <w:t xml:space="preserve"> с записями, отчётами дневников исследований как источниками информации.</w:t>
      </w:r>
    </w:p>
    <w:p w:rsidR="00DA1708" w:rsidRPr="00F71B82" w:rsidRDefault="00DA1708" w:rsidP="00F71B8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rFonts w:eastAsiaTheme="minorHAnsi"/>
          <w:sz w:val="28"/>
          <w:szCs w:val="28"/>
          <w:lang w:eastAsia="en-US"/>
        </w:rPr>
        <w:t xml:space="preserve">Проводить социологические опросы по проблемам содержания домашних </w:t>
      </w:r>
      <w:r w:rsidR="0097387A" w:rsidRPr="00F71B82">
        <w:rPr>
          <w:rFonts w:eastAsiaTheme="minorHAnsi"/>
          <w:sz w:val="28"/>
          <w:szCs w:val="28"/>
          <w:lang w:eastAsia="en-US"/>
        </w:rPr>
        <w:t>животных, твердых</w:t>
      </w:r>
      <w:r w:rsidRPr="00F71B82">
        <w:rPr>
          <w:rFonts w:eastAsiaTheme="minorHAnsi"/>
          <w:sz w:val="28"/>
          <w:szCs w:val="28"/>
          <w:lang w:eastAsia="en-US"/>
        </w:rPr>
        <w:t xml:space="preserve"> коммунальных отходов,</w:t>
      </w:r>
      <w:r w:rsidRPr="00F71B82">
        <w:rPr>
          <w:sz w:val="28"/>
          <w:szCs w:val="28"/>
        </w:rPr>
        <w:t xml:space="preserve"> рационального использования воды в быту</w:t>
      </w:r>
      <w:r w:rsidR="00C01DD0">
        <w:rPr>
          <w:sz w:val="28"/>
          <w:szCs w:val="28"/>
        </w:rPr>
        <w:t>.</w:t>
      </w:r>
    </w:p>
    <w:p w:rsidR="00C01DD0" w:rsidRDefault="00FC723B" w:rsidP="00C01DD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rFonts w:eastAsiaTheme="minorHAnsi"/>
          <w:sz w:val="28"/>
          <w:szCs w:val="28"/>
          <w:lang w:eastAsia="en-US"/>
        </w:rPr>
        <w:t>Подсчитывать количество сэкономленных ресурсов и уменьшения количества выброса вредных веществ при переработке ТКО. Извлекать необходимую информацию из обозначений на упаковке товаров для его дальнейшей утилизации; Быть экологически грамотным покупателем; Правильн</w:t>
      </w:r>
      <w:r w:rsidR="00F71B82" w:rsidRPr="00F71B82">
        <w:rPr>
          <w:rFonts w:eastAsiaTheme="minorHAnsi"/>
          <w:sz w:val="28"/>
          <w:szCs w:val="28"/>
          <w:lang w:eastAsia="en-US"/>
        </w:rPr>
        <w:t>о проводить раздельный сбор ТКО</w:t>
      </w:r>
      <w:r w:rsidR="00C01DD0">
        <w:rPr>
          <w:rFonts w:eastAsiaTheme="minorHAnsi"/>
          <w:sz w:val="28"/>
          <w:szCs w:val="28"/>
          <w:lang w:eastAsia="en-US"/>
        </w:rPr>
        <w:t>.</w:t>
      </w:r>
    </w:p>
    <w:p w:rsidR="00C01DD0" w:rsidRPr="00C01DD0" w:rsidRDefault="00C01DD0" w:rsidP="00C01DD0">
      <w:pPr>
        <w:spacing w:before="120" w:after="120" w:line="360" w:lineRule="auto"/>
        <w:jc w:val="both"/>
        <w:rPr>
          <w:sz w:val="28"/>
          <w:szCs w:val="28"/>
        </w:rPr>
      </w:pPr>
      <w:r w:rsidRPr="00C01DD0">
        <w:rPr>
          <w:rFonts w:eastAsiaTheme="minorHAnsi"/>
          <w:sz w:val="28"/>
          <w:szCs w:val="28"/>
          <w:lang w:eastAsia="en-US"/>
        </w:rPr>
        <w:t xml:space="preserve">    Подсчитывать </w:t>
      </w:r>
      <w:proofErr w:type="spellStart"/>
      <w:r w:rsidRPr="00C01DD0">
        <w:rPr>
          <w:rFonts w:eastAsiaTheme="minorHAnsi"/>
          <w:sz w:val="28"/>
          <w:szCs w:val="28"/>
          <w:lang w:eastAsia="en-US"/>
        </w:rPr>
        <w:t>энергопотребленние</w:t>
      </w:r>
      <w:proofErr w:type="spellEnd"/>
      <w:r w:rsidRPr="00C01DD0">
        <w:rPr>
          <w:rFonts w:eastAsiaTheme="minorHAnsi"/>
          <w:sz w:val="28"/>
          <w:szCs w:val="28"/>
          <w:lang w:eastAsia="en-US"/>
        </w:rPr>
        <w:t xml:space="preserve">. </w:t>
      </w:r>
      <w:r w:rsidRPr="00C01DD0">
        <w:rPr>
          <w:sz w:val="28"/>
          <w:szCs w:val="28"/>
        </w:rPr>
        <w:t>Экономить электроэнергию и воду в быту.</w:t>
      </w:r>
    </w:p>
    <w:p w:rsidR="00C01DD0" w:rsidRPr="00DD5849" w:rsidRDefault="00C01DD0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Определять и сравнивать качественные и количественные показатели, характеризуемых объектов, сред </w:t>
      </w:r>
      <w:proofErr w:type="spellStart"/>
      <w:r w:rsidRPr="00DD5849">
        <w:rPr>
          <w:sz w:val="28"/>
          <w:szCs w:val="28"/>
        </w:rPr>
        <w:t>обитания.Определять</w:t>
      </w:r>
      <w:proofErr w:type="spellEnd"/>
      <w:r w:rsidRPr="00DD5849">
        <w:rPr>
          <w:sz w:val="28"/>
          <w:szCs w:val="28"/>
        </w:rPr>
        <w:t xml:space="preserve"> физико-химические параметры изучаемых объектов и сред </w:t>
      </w:r>
      <w:proofErr w:type="spellStart"/>
      <w:r w:rsidRPr="00DD5849">
        <w:rPr>
          <w:sz w:val="28"/>
          <w:szCs w:val="28"/>
        </w:rPr>
        <w:t>обитания.Проводить</w:t>
      </w:r>
      <w:proofErr w:type="spellEnd"/>
      <w:r w:rsidRPr="00DD5849">
        <w:rPr>
          <w:sz w:val="28"/>
          <w:szCs w:val="28"/>
        </w:rPr>
        <w:t xml:space="preserve"> картирование загрязнённых участков. </w:t>
      </w:r>
    </w:p>
    <w:p w:rsidR="00C01DD0" w:rsidRPr="00FC723B" w:rsidRDefault="00866257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D5849">
        <w:rPr>
          <w:sz w:val="28"/>
          <w:szCs w:val="28"/>
        </w:rPr>
        <w:t xml:space="preserve">Оценивать степень загрязненности воды, состояние чистоты воздуха и почвы, основываясь </w:t>
      </w:r>
      <w:r w:rsidR="00E35693">
        <w:rPr>
          <w:sz w:val="28"/>
          <w:szCs w:val="28"/>
        </w:rPr>
        <w:t xml:space="preserve">на </w:t>
      </w:r>
      <w:r w:rsidRPr="00DD5849">
        <w:rPr>
          <w:sz w:val="28"/>
          <w:szCs w:val="28"/>
        </w:rPr>
        <w:t xml:space="preserve">состоянии </w:t>
      </w:r>
      <w:proofErr w:type="spellStart"/>
      <w:r w:rsidRPr="00DD5849">
        <w:rPr>
          <w:sz w:val="28"/>
          <w:szCs w:val="28"/>
        </w:rPr>
        <w:t>биоиндикаторов.</w:t>
      </w:r>
      <w:r w:rsidR="00C01DD0" w:rsidRPr="00DC0BEA">
        <w:rPr>
          <w:rFonts w:eastAsiaTheme="minorHAnsi"/>
          <w:sz w:val="28"/>
          <w:szCs w:val="28"/>
          <w:lang w:eastAsia="en-US"/>
        </w:rPr>
        <w:t>Проводить</w:t>
      </w:r>
      <w:proofErr w:type="spellEnd"/>
      <w:r w:rsidR="00C01DD0" w:rsidRPr="00DC0BE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01DD0" w:rsidRPr="00DC0BEA">
        <w:rPr>
          <w:rFonts w:eastAsiaTheme="minorHAnsi"/>
          <w:sz w:val="28"/>
          <w:szCs w:val="28"/>
          <w:lang w:eastAsia="en-US"/>
        </w:rPr>
        <w:t>биоиндикацию</w:t>
      </w:r>
      <w:proofErr w:type="spellEnd"/>
      <w:r w:rsidR="00C01DD0" w:rsidRPr="00DC0BEA">
        <w:rPr>
          <w:rFonts w:eastAsiaTheme="minorHAnsi"/>
          <w:sz w:val="28"/>
          <w:szCs w:val="28"/>
          <w:lang w:eastAsia="en-US"/>
        </w:rPr>
        <w:t xml:space="preserve"> чистоты воздуха с помощью лишайников и сосны</w:t>
      </w:r>
    </w:p>
    <w:p w:rsidR="00FC723B" w:rsidRPr="00C01DD0" w:rsidRDefault="00866257" w:rsidP="00FC723B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Осуществлять мониторинг загрязнения различных сред обитания (</w:t>
      </w:r>
      <w:r w:rsidRPr="00DD5849">
        <w:rPr>
          <w:iCs/>
          <w:sz w:val="28"/>
          <w:szCs w:val="28"/>
        </w:rPr>
        <w:t xml:space="preserve">наземно-воздушной, водной, почвенной) на основе применения адекватных методов </w:t>
      </w:r>
      <w:proofErr w:type="spellStart"/>
      <w:r w:rsidRPr="00DD5849">
        <w:rPr>
          <w:iCs/>
          <w:sz w:val="28"/>
          <w:szCs w:val="28"/>
        </w:rPr>
        <w:t>исследования.</w:t>
      </w:r>
      <w:r w:rsidR="00FC723B" w:rsidRPr="00C01DD0">
        <w:rPr>
          <w:rFonts w:eastAsiaTheme="minorHAnsi"/>
          <w:sz w:val="28"/>
          <w:szCs w:val="28"/>
          <w:lang w:eastAsia="en-US"/>
        </w:rPr>
        <w:t>Исследовать</w:t>
      </w:r>
      <w:proofErr w:type="spellEnd"/>
      <w:r w:rsidR="00FC723B" w:rsidRPr="00C01DD0">
        <w:rPr>
          <w:rFonts w:eastAsiaTheme="minorHAnsi"/>
          <w:sz w:val="28"/>
          <w:szCs w:val="28"/>
          <w:lang w:eastAsia="en-US"/>
        </w:rPr>
        <w:t xml:space="preserve"> поток автомобилей и оценивать их влияние на количество смога.</w:t>
      </w:r>
    </w:p>
    <w:p w:rsidR="00866257" w:rsidRPr="00DD5849" w:rsidRDefault="00866257" w:rsidP="00FC723B">
      <w:pPr>
        <w:tabs>
          <w:tab w:val="num" w:pos="0"/>
        </w:tabs>
        <w:spacing w:line="360" w:lineRule="auto"/>
        <w:jc w:val="both"/>
        <w:rPr>
          <w:smallCaps/>
          <w:sz w:val="28"/>
          <w:szCs w:val="28"/>
        </w:rPr>
      </w:pPr>
      <w:r w:rsidRPr="00DD5849">
        <w:rPr>
          <w:sz w:val="28"/>
          <w:szCs w:val="28"/>
        </w:rPr>
        <w:t>Проводить оценку состояния среды на основе метода флуктуирующей асимметрии.</w:t>
      </w:r>
    </w:p>
    <w:p w:rsidR="00FC723B" w:rsidRPr="00C01DD0" w:rsidRDefault="00866257" w:rsidP="00FC723B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D5849">
        <w:rPr>
          <w:sz w:val="28"/>
          <w:szCs w:val="28"/>
        </w:rPr>
        <w:lastRenderedPageBreak/>
        <w:t>Проводить о</w:t>
      </w:r>
      <w:r w:rsidRPr="00DD5849">
        <w:rPr>
          <w:bCs/>
          <w:iCs/>
          <w:color w:val="000000"/>
          <w:sz w:val="28"/>
          <w:szCs w:val="28"/>
        </w:rPr>
        <w:t>ценку сос</w:t>
      </w:r>
      <w:r w:rsidR="00FC723B">
        <w:rPr>
          <w:bCs/>
          <w:iCs/>
          <w:color w:val="000000"/>
          <w:sz w:val="28"/>
          <w:szCs w:val="28"/>
        </w:rPr>
        <w:t xml:space="preserve">тояния древесной растительности. </w:t>
      </w:r>
      <w:r w:rsidRPr="00DD5849">
        <w:rPr>
          <w:sz w:val="28"/>
          <w:szCs w:val="28"/>
        </w:rPr>
        <w:t xml:space="preserve">Осуществлять изучение </w:t>
      </w:r>
      <w:r w:rsidRPr="00C01DD0">
        <w:rPr>
          <w:sz w:val="28"/>
          <w:szCs w:val="28"/>
        </w:rPr>
        <w:t xml:space="preserve">состояния растительности </w:t>
      </w:r>
      <w:proofErr w:type="spellStart"/>
      <w:r w:rsidRPr="00C01DD0">
        <w:rPr>
          <w:sz w:val="28"/>
          <w:szCs w:val="28"/>
        </w:rPr>
        <w:t>территории</w:t>
      </w:r>
      <w:r w:rsidR="00FC723B" w:rsidRPr="00C01DD0">
        <w:rPr>
          <w:sz w:val="28"/>
          <w:szCs w:val="28"/>
        </w:rPr>
        <w:t>.</w:t>
      </w:r>
      <w:r w:rsidRPr="00C01DD0">
        <w:rPr>
          <w:sz w:val="28"/>
          <w:szCs w:val="28"/>
        </w:rPr>
        <w:t>Составлять</w:t>
      </w:r>
      <w:proofErr w:type="spellEnd"/>
      <w:r w:rsidRPr="00C01DD0">
        <w:rPr>
          <w:sz w:val="28"/>
          <w:szCs w:val="28"/>
        </w:rPr>
        <w:t xml:space="preserve"> карты </w:t>
      </w:r>
      <w:proofErr w:type="spellStart"/>
      <w:r w:rsidRPr="00C01DD0">
        <w:rPr>
          <w:sz w:val="28"/>
          <w:szCs w:val="28"/>
        </w:rPr>
        <w:t>газоустойчивости</w:t>
      </w:r>
      <w:proofErr w:type="spellEnd"/>
      <w:r w:rsidRPr="00C01DD0">
        <w:rPr>
          <w:sz w:val="28"/>
          <w:szCs w:val="28"/>
        </w:rPr>
        <w:t xml:space="preserve"> древесно-кустарниковой растительности. </w:t>
      </w:r>
      <w:r w:rsidR="00FC723B" w:rsidRPr="00C01DD0">
        <w:rPr>
          <w:rFonts w:eastAsiaTheme="minorHAnsi"/>
          <w:sz w:val="28"/>
          <w:szCs w:val="28"/>
          <w:lang w:eastAsia="en-US"/>
        </w:rPr>
        <w:t>Определять возможность деревьев и кустарников снижать количество пыли в воздухе</w:t>
      </w:r>
      <w:r w:rsidR="000D287E" w:rsidRPr="00C01DD0">
        <w:rPr>
          <w:rFonts w:eastAsiaTheme="minorHAnsi"/>
          <w:sz w:val="28"/>
          <w:szCs w:val="28"/>
          <w:lang w:eastAsia="en-US"/>
        </w:rPr>
        <w:t xml:space="preserve">. </w:t>
      </w:r>
    </w:p>
    <w:p w:rsidR="000D287E" w:rsidRPr="00C01DD0" w:rsidRDefault="00C01DD0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01DD0">
        <w:rPr>
          <w:sz w:val="28"/>
          <w:szCs w:val="28"/>
        </w:rPr>
        <w:t xml:space="preserve">  О</w:t>
      </w:r>
      <w:r w:rsidR="000D287E" w:rsidRPr="00C01DD0">
        <w:rPr>
          <w:sz w:val="28"/>
          <w:szCs w:val="28"/>
        </w:rPr>
        <w:t xml:space="preserve">чищать воду от посторонних примесей. </w:t>
      </w:r>
      <w:r w:rsidR="00866257" w:rsidRPr="00C01DD0">
        <w:rPr>
          <w:sz w:val="28"/>
          <w:szCs w:val="28"/>
        </w:rPr>
        <w:t xml:space="preserve">Определять класс качества вод на основе применения методов фито- и </w:t>
      </w:r>
      <w:proofErr w:type="spellStart"/>
      <w:r w:rsidR="00866257" w:rsidRPr="00C01DD0">
        <w:rPr>
          <w:sz w:val="28"/>
          <w:szCs w:val="28"/>
        </w:rPr>
        <w:t>зооиндикации</w:t>
      </w:r>
      <w:proofErr w:type="spellEnd"/>
      <w:r w:rsidR="00866257" w:rsidRPr="00C01DD0">
        <w:rPr>
          <w:sz w:val="28"/>
          <w:szCs w:val="28"/>
        </w:rPr>
        <w:t>.</w:t>
      </w:r>
      <w:r w:rsidR="00FC723B" w:rsidRPr="00C01DD0">
        <w:rPr>
          <w:sz w:val="28"/>
          <w:szCs w:val="28"/>
        </w:rPr>
        <w:t xml:space="preserve"> Использовать методы </w:t>
      </w:r>
      <w:proofErr w:type="spellStart"/>
      <w:r w:rsidR="00FC723B" w:rsidRPr="00C01DD0">
        <w:rPr>
          <w:sz w:val="28"/>
          <w:szCs w:val="28"/>
        </w:rPr>
        <w:t>биоиндикации</w:t>
      </w:r>
      <w:proofErr w:type="spellEnd"/>
      <w:r w:rsidR="00FC723B" w:rsidRPr="00C01DD0">
        <w:rPr>
          <w:sz w:val="28"/>
          <w:szCs w:val="28"/>
        </w:rPr>
        <w:t xml:space="preserve"> и биотестирования для определения качества воды.</w:t>
      </w:r>
      <w:r w:rsidR="000D287E" w:rsidRPr="00C01DD0">
        <w:rPr>
          <w:sz w:val="28"/>
          <w:szCs w:val="28"/>
        </w:rPr>
        <w:t xml:space="preserve"> Оценивать экологическое состояние водо</w:t>
      </w:r>
      <w:r w:rsidR="0086056D">
        <w:rPr>
          <w:sz w:val="28"/>
          <w:szCs w:val="28"/>
        </w:rPr>
        <w:t>ё</w:t>
      </w:r>
      <w:r w:rsidR="000D287E" w:rsidRPr="00C01DD0">
        <w:rPr>
          <w:sz w:val="28"/>
          <w:szCs w:val="28"/>
        </w:rPr>
        <w:t>ма.</w:t>
      </w:r>
    </w:p>
    <w:p w:rsidR="00FC723B" w:rsidRPr="00FC723B" w:rsidRDefault="00FC723B" w:rsidP="00FC723B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C0BEA">
        <w:rPr>
          <w:rFonts w:eastAsiaTheme="minorHAnsi"/>
          <w:sz w:val="28"/>
          <w:szCs w:val="28"/>
          <w:lang w:eastAsia="en-US"/>
        </w:rPr>
        <w:t>Определять механический состав почв</w:t>
      </w:r>
      <w:r>
        <w:rPr>
          <w:rFonts w:eastAsiaTheme="minorHAnsi"/>
          <w:sz w:val="28"/>
          <w:szCs w:val="28"/>
          <w:lang w:eastAsia="en-US"/>
        </w:rPr>
        <w:t>ы, е</w:t>
      </w:r>
      <w:r w:rsidR="0086056D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 влажность, цвет, сложение. </w:t>
      </w:r>
      <w:r w:rsidRPr="00DC0BEA">
        <w:rPr>
          <w:rFonts w:eastAsiaTheme="minorHAnsi"/>
          <w:sz w:val="28"/>
          <w:szCs w:val="28"/>
          <w:lang w:eastAsia="en-US"/>
        </w:rPr>
        <w:t>Проводить простейше</w:t>
      </w:r>
      <w:r>
        <w:rPr>
          <w:rFonts w:eastAsiaTheme="minorHAnsi"/>
          <w:sz w:val="28"/>
          <w:szCs w:val="28"/>
          <w:lang w:eastAsia="en-US"/>
        </w:rPr>
        <w:t xml:space="preserve">е химическое исследование почвы. </w:t>
      </w:r>
      <w:r w:rsidR="00866257" w:rsidRPr="00DD5849">
        <w:rPr>
          <w:iCs/>
          <w:color w:val="000000"/>
          <w:sz w:val="28"/>
          <w:szCs w:val="28"/>
        </w:rPr>
        <w:t>Определять</w:t>
      </w:r>
      <w:r>
        <w:rPr>
          <w:bCs/>
          <w:sz w:val="28"/>
          <w:szCs w:val="28"/>
        </w:rPr>
        <w:t xml:space="preserve"> кислотность</w:t>
      </w:r>
      <w:r w:rsidR="00866257" w:rsidRPr="00DD5849">
        <w:rPr>
          <w:bCs/>
          <w:sz w:val="28"/>
          <w:szCs w:val="28"/>
        </w:rPr>
        <w:t xml:space="preserve"> </w:t>
      </w:r>
      <w:proofErr w:type="spellStart"/>
      <w:r w:rsidR="00866257" w:rsidRPr="00DD5849">
        <w:rPr>
          <w:bCs/>
          <w:sz w:val="28"/>
          <w:szCs w:val="28"/>
        </w:rPr>
        <w:t>почвы.</w:t>
      </w:r>
      <w:r w:rsidRPr="00DD5849">
        <w:rPr>
          <w:sz w:val="28"/>
          <w:szCs w:val="28"/>
        </w:rPr>
        <w:t>Устанавливать</w:t>
      </w:r>
      <w:proofErr w:type="spellEnd"/>
      <w:r w:rsidRPr="00DD5849">
        <w:rPr>
          <w:sz w:val="28"/>
          <w:szCs w:val="28"/>
        </w:rPr>
        <w:t xml:space="preserve"> зависимость между физико-химическими свойствами почвы и численностью </w:t>
      </w:r>
      <w:proofErr w:type="spellStart"/>
      <w:r w:rsidRPr="00DD5849">
        <w:rPr>
          <w:sz w:val="28"/>
          <w:szCs w:val="28"/>
        </w:rPr>
        <w:t>беспозвоночных.</w:t>
      </w:r>
      <w:r w:rsidRPr="00DD5849">
        <w:rPr>
          <w:iCs/>
          <w:color w:val="000000"/>
          <w:sz w:val="28"/>
          <w:szCs w:val="28"/>
        </w:rPr>
        <w:t>Проводить</w:t>
      </w:r>
      <w:proofErr w:type="spellEnd"/>
      <w:r w:rsidRPr="00DD5849">
        <w:rPr>
          <w:iCs/>
          <w:color w:val="000000"/>
          <w:sz w:val="28"/>
          <w:szCs w:val="28"/>
        </w:rPr>
        <w:t xml:space="preserve"> э</w:t>
      </w:r>
      <w:r w:rsidRPr="00DD5849">
        <w:rPr>
          <w:sz w:val="28"/>
          <w:szCs w:val="28"/>
        </w:rPr>
        <w:t xml:space="preserve">кспресс-методы оценки токсичности почвенной среды с помощью биотестов. </w:t>
      </w:r>
    </w:p>
    <w:p w:rsidR="00DA1708" w:rsidRPr="00DA1708" w:rsidRDefault="00DA1708" w:rsidP="00FC723B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1708">
        <w:rPr>
          <w:rFonts w:eastAsiaTheme="minorHAnsi"/>
          <w:sz w:val="28"/>
          <w:szCs w:val="28"/>
          <w:lang w:eastAsia="en-US"/>
        </w:rPr>
        <w:t xml:space="preserve">Проводить социологические опросы по проблемам содержания домашних </w:t>
      </w:r>
      <w:r w:rsidR="0097387A" w:rsidRPr="00DA1708">
        <w:rPr>
          <w:rFonts w:eastAsiaTheme="minorHAnsi"/>
          <w:sz w:val="28"/>
          <w:szCs w:val="28"/>
          <w:lang w:eastAsia="en-US"/>
        </w:rPr>
        <w:t>животных, тв</w:t>
      </w:r>
      <w:r w:rsidR="0086056D">
        <w:rPr>
          <w:rFonts w:eastAsiaTheme="minorHAnsi"/>
          <w:sz w:val="28"/>
          <w:szCs w:val="28"/>
          <w:lang w:eastAsia="en-US"/>
        </w:rPr>
        <w:t>ё</w:t>
      </w:r>
      <w:r w:rsidR="0097387A" w:rsidRPr="00DA1708">
        <w:rPr>
          <w:rFonts w:eastAsiaTheme="minorHAnsi"/>
          <w:sz w:val="28"/>
          <w:szCs w:val="28"/>
          <w:lang w:eastAsia="en-US"/>
        </w:rPr>
        <w:t>рдых</w:t>
      </w:r>
      <w:r w:rsidRPr="00DA1708">
        <w:rPr>
          <w:rFonts w:eastAsiaTheme="minorHAnsi"/>
          <w:sz w:val="28"/>
          <w:szCs w:val="28"/>
          <w:lang w:eastAsia="en-US"/>
        </w:rPr>
        <w:t xml:space="preserve"> коммунальных отходов,</w:t>
      </w:r>
      <w:r w:rsidRPr="00DA1708">
        <w:rPr>
          <w:sz w:val="28"/>
          <w:szCs w:val="28"/>
        </w:rPr>
        <w:t xml:space="preserve"> рационального использования воды в быту и др.</w:t>
      </w:r>
    </w:p>
    <w:p w:rsidR="00DA1708" w:rsidRPr="00DD5849" w:rsidRDefault="00DA1708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866257" w:rsidRPr="00FC723B" w:rsidRDefault="00866257" w:rsidP="00FC723B">
      <w:pPr>
        <w:spacing w:after="200" w:line="276" w:lineRule="auto"/>
        <w:ind w:left="502"/>
        <w:contextualSpacing/>
        <w:rPr>
          <w:rFonts w:eastAsiaTheme="minorHAnsi"/>
          <w:lang w:eastAsia="en-US"/>
        </w:rPr>
      </w:pPr>
      <w:proofErr w:type="spellStart"/>
      <w:r w:rsidRPr="00DD5849">
        <w:rPr>
          <w:b/>
          <w:sz w:val="28"/>
          <w:szCs w:val="28"/>
          <w:u w:val="single"/>
        </w:rPr>
        <w:t>Метапредметные</w:t>
      </w:r>
      <w:proofErr w:type="spellEnd"/>
      <w:r w:rsidRPr="00DD5849">
        <w:rPr>
          <w:b/>
          <w:sz w:val="28"/>
          <w:szCs w:val="28"/>
          <w:u w:val="single"/>
        </w:rPr>
        <w:t xml:space="preserve"> результаты обучения</w:t>
      </w:r>
    </w:p>
    <w:p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proofErr w:type="spellStart"/>
      <w:r w:rsidRPr="00DD5849">
        <w:rPr>
          <w:sz w:val="28"/>
          <w:szCs w:val="28"/>
        </w:rPr>
        <w:t>Метапредметные</w:t>
      </w:r>
      <w:proofErr w:type="spellEnd"/>
      <w:r w:rsidRPr="00DD5849">
        <w:rPr>
          <w:sz w:val="28"/>
          <w:szCs w:val="28"/>
        </w:rPr>
        <w:t xml:space="preserve"> результаты, включают освоенные обучающимися </w:t>
      </w:r>
      <w:proofErr w:type="spellStart"/>
      <w:r w:rsidRPr="00DD5849">
        <w:rPr>
          <w:sz w:val="28"/>
          <w:szCs w:val="28"/>
        </w:rPr>
        <w:t>межпредметные</w:t>
      </w:r>
      <w:proofErr w:type="spellEnd"/>
      <w:r w:rsidRPr="00DD5849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</w:t>
      </w:r>
    </w:p>
    <w:p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 xml:space="preserve">Регулятивные универсальные учебные действия </w:t>
      </w:r>
      <w:r w:rsidRPr="00DD5849">
        <w:rPr>
          <w:sz w:val="28"/>
          <w:szCs w:val="28"/>
        </w:rPr>
        <w:t>включают в себя следующий спектр умений:</w:t>
      </w:r>
    </w:p>
    <w:p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1.Умение самостоятельно определять цели обучения, ставить и формулировать задачи в учебно-познавательной деятельности, развивать мотивы и интересы своей познавательной деятельности. </w:t>
      </w:r>
      <w:r w:rsidRPr="00DD5849">
        <w:rPr>
          <w:bCs/>
          <w:i/>
          <w:sz w:val="28"/>
          <w:szCs w:val="28"/>
        </w:rPr>
        <w:t>Целеполагание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постановка учебной задачи на основе соотнесения того, что уже известно и усвоено учащимися, и того, что ещё неизвестно.</w:t>
      </w:r>
    </w:p>
    <w:p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2. Умение самостоятельно планировать пути достижения целей, осознанно выбирать наиболее эффективные способы решения учебных и </w:t>
      </w:r>
      <w:r w:rsidRPr="00DD5849">
        <w:rPr>
          <w:sz w:val="28"/>
          <w:szCs w:val="28"/>
        </w:rPr>
        <w:lastRenderedPageBreak/>
        <w:t xml:space="preserve">познавательных задач. </w:t>
      </w:r>
      <w:r w:rsidRPr="00DD5849">
        <w:rPr>
          <w:bCs/>
          <w:i/>
          <w:sz w:val="28"/>
          <w:szCs w:val="28"/>
        </w:rPr>
        <w:t>Планирование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действий. </w:t>
      </w:r>
      <w:r w:rsidRPr="00DD5849">
        <w:rPr>
          <w:bCs/>
          <w:i/>
          <w:sz w:val="28"/>
          <w:szCs w:val="28"/>
        </w:rPr>
        <w:t>Прогнозирование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предвидение результатов и уровня усвоения знаний, его временных характеристик.</w:t>
      </w:r>
    </w:p>
    <w:p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DD5849">
        <w:rPr>
          <w:bCs/>
          <w:i/>
          <w:sz w:val="28"/>
          <w:szCs w:val="28"/>
        </w:rPr>
        <w:t>Контроль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сравнение способов действий и результата с заданным эталоном с целью обнаружения отклонений и отличий от эталона. </w:t>
      </w:r>
      <w:r w:rsidRPr="00DD5849">
        <w:rPr>
          <w:bCs/>
          <w:i/>
          <w:sz w:val="28"/>
          <w:szCs w:val="28"/>
        </w:rPr>
        <w:t>Коррекция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товарищами.</w:t>
      </w:r>
    </w:p>
    <w:p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4. Умение оценивать правильность выполнения учебной задачи, собственные возможности её решения. </w:t>
      </w:r>
      <w:r w:rsidRPr="00DD5849">
        <w:rPr>
          <w:bCs/>
          <w:i/>
          <w:sz w:val="28"/>
          <w:szCs w:val="28"/>
        </w:rPr>
        <w:t>Оценка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выделение и осознание учащимися того, что уже усвоено и что необходимо усвоить, осознание качества и уровня усвоения.</w:t>
      </w:r>
    </w:p>
    <w:p w:rsidR="00866257" w:rsidRPr="00DD5849" w:rsidRDefault="00866257" w:rsidP="00DD5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5. Владение основами самоконтроля, самооценки, принятия решений и осуществления осознанного </w:t>
      </w:r>
      <w:proofErr w:type="spellStart"/>
      <w:r w:rsidRPr="00DD5849">
        <w:rPr>
          <w:sz w:val="28"/>
          <w:szCs w:val="28"/>
        </w:rPr>
        <w:t>выбора.</w:t>
      </w:r>
      <w:r w:rsidRPr="00DD5849">
        <w:rPr>
          <w:bCs/>
          <w:i/>
          <w:sz w:val="28"/>
          <w:szCs w:val="28"/>
        </w:rPr>
        <w:t>Саморегуляция</w:t>
      </w:r>
      <w:proofErr w:type="spellEnd"/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способность к мобилизации сил, воли и преодолению препятствий.</w:t>
      </w:r>
    </w:p>
    <w:p w:rsidR="00866257" w:rsidRPr="00DD5849" w:rsidRDefault="00866257" w:rsidP="00DD5849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69"/>
        <w:gridCol w:w="5468"/>
      </w:tblGrid>
      <w:tr w:rsidR="00866257" w:rsidRPr="00DD5849" w:rsidTr="00866257">
        <w:tc>
          <w:tcPr>
            <w:tcW w:w="9463" w:type="dxa"/>
            <w:gridSpan w:val="2"/>
          </w:tcPr>
          <w:p w:rsidR="00866257" w:rsidRPr="00DD5849" w:rsidRDefault="00866257" w:rsidP="00DD5849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Регулятивные УУД</w:t>
            </w:r>
          </w:p>
        </w:tc>
      </w:tr>
      <w:tr w:rsidR="00866257" w:rsidRPr="00DD5849" w:rsidTr="00866257">
        <w:tc>
          <w:tcPr>
            <w:tcW w:w="3828" w:type="dxa"/>
          </w:tcPr>
          <w:p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научится</w:t>
            </w:r>
          </w:p>
        </w:tc>
        <w:tc>
          <w:tcPr>
            <w:tcW w:w="5635" w:type="dxa"/>
          </w:tcPr>
          <w:p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66257" w:rsidRPr="00DD5849" w:rsidTr="00866257">
        <w:tc>
          <w:tcPr>
            <w:tcW w:w="3828" w:type="dxa"/>
          </w:tcPr>
          <w:p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целеполаганию, включая постановку целей, преобразование практических задач в познавательные;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самостоятельно анализировать условия достижения цели на основе поставленных учителем ориентиров выполнения действий при изучении нового материала;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планировать пути достижения целей;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устанавливать целевые приоритеты;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самостоятельно оценивать правильность выполнения действия и вносить необходимые коррективы; </w:t>
            </w:r>
          </w:p>
          <w:p w:rsidR="00866257" w:rsidRPr="00DD5849" w:rsidRDefault="00866257" w:rsidP="00E35693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прогнозировать развитие процесса</w:t>
            </w:r>
            <w:r w:rsidR="0086056D">
              <w:rPr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самостоятельно ставить новые учебные цели и задачи;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выделять альтернативные способы достижения цели и выбирать наиболее эффективный способ;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осознанно управлять своим поведением и деятельностью, направленной на достижение поставленных целей;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осуществлять рефлексию в отношении действий по решению учебно-познавательных задач;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  <w:p w:rsidR="00866257" w:rsidRPr="00DD5849" w:rsidRDefault="00866257" w:rsidP="00E35693">
            <w:pPr>
              <w:pStyle w:val="a3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прилагать волевые усилия и преодолевать трудности на пути достижения намеченных целей.</w:t>
            </w:r>
          </w:p>
        </w:tc>
      </w:tr>
    </w:tbl>
    <w:p w:rsidR="00866257" w:rsidRPr="00DD5849" w:rsidRDefault="00866257" w:rsidP="00DD584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lastRenderedPageBreak/>
        <w:t>Познавательные универсальные учебные действия</w:t>
      </w:r>
      <w:r w:rsidRPr="00DD5849">
        <w:rPr>
          <w:sz w:val="28"/>
          <w:szCs w:val="28"/>
        </w:rPr>
        <w:t xml:space="preserve"> предполагают формирование таких умений, как:</w:t>
      </w:r>
    </w:p>
    <w:p w:rsidR="00866257" w:rsidRPr="00DD5849" w:rsidRDefault="00866257" w:rsidP="00E356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определять понятия, проводить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на их основе логические рассуждения, умозаключения (индуктивное, дедуктивное, по аналогии) и делать выводы. </w:t>
      </w:r>
    </w:p>
    <w:p w:rsidR="00866257" w:rsidRPr="00DD5849" w:rsidRDefault="00866257" w:rsidP="00E356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создавать, применять и преобразовывать различные формы представления учебного материала (текст, знаки, символы, модели, схемы и др.) для решения учебно-познавательных задач. </w:t>
      </w:r>
    </w:p>
    <w:p w:rsidR="00866257" w:rsidRPr="00DD5849" w:rsidRDefault="00866257" w:rsidP="00E356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 xml:space="preserve">Формирование и развитие экологического мышления, умение применять экологические знания в познавательной, коммуникативной, социальной практике и профессиональной ориентации. </w:t>
      </w:r>
    </w:p>
    <w:p w:rsidR="00866257" w:rsidRPr="00DD5849" w:rsidRDefault="00866257" w:rsidP="00E35693">
      <w:pPr>
        <w:pStyle w:val="a3"/>
        <w:numPr>
          <w:ilvl w:val="0"/>
          <w:numId w:val="11"/>
        </w:numPr>
        <w:tabs>
          <w:tab w:val="left" w:pos="851"/>
        </w:tabs>
        <w:spacing w:after="160"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Владение знаниями поиска информации при работе с различными информационными источниками.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62"/>
        <w:gridCol w:w="5475"/>
      </w:tblGrid>
      <w:tr w:rsidR="00866257" w:rsidRPr="00DD5849" w:rsidTr="00866257">
        <w:tc>
          <w:tcPr>
            <w:tcW w:w="9463" w:type="dxa"/>
            <w:gridSpan w:val="2"/>
          </w:tcPr>
          <w:p w:rsidR="00866257" w:rsidRPr="00DD5849" w:rsidRDefault="00866257" w:rsidP="00DD584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Познавательные УУД</w:t>
            </w:r>
          </w:p>
        </w:tc>
      </w:tr>
      <w:tr w:rsidR="00866257" w:rsidRPr="00DD5849" w:rsidTr="00866257">
        <w:tc>
          <w:tcPr>
            <w:tcW w:w="3828" w:type="dxa"/>
          </w:tcPr>
          <w:p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 научится</w:t>
            </w:r>
          </w:p>
        </w:tc>
        <w:tc>
          <w:tcPr>
            <w:tcW w:w="5635" w:type="dxa"/>
          </w:tcPr>
          <w:p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66257" w:rsidRPr="00DD5849" w:rsidTr="00866257">
        <w:tc>
          <w:tcPr>
            <w:tcW w:w="3828" w:type="dxa"/>
          </w:tcPr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проводить наблюдение и эксперимент под руководством учителя;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обобщать понятия — осуществлять логическую операцию перехода от понятия с меньшим объёмом к понятию с большим объёмом;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>выбирать источники информации (статистические, текстовые, видео- и фотоизображения, компьютерные базы данных), адекватные решаемым задачам.</w:t>
            </w:r>
          </w:p>
        </w:tc>
        <w:tc>
          <w:tcPr>
            <w:tcW w:w="5635" w:type="dxa"/>
          </w:tcPr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ставить проблему, аргументировать её актуальность;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самостоятельно проводить исследование на основе применения методов наблюдения и эксперимента;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выдвигать гипотезы о связях и закономерностях событий, процессов, объектов;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организовывать исследование с целью проверки гипотез; </w:t>
            </w:r>
          </w:p>
          <w:p w:rsidR="00866257" w:rsidRPr="00DD5849" w:rsidRDefault="00866257" w:rsidP="00E35693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iCs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делать умозаключения (индуктивное и по аналогии) и выводы на основе аргументации</w:t>
            </w:r>
            <w:r w:rsidR="0086056D">
              <w:rPr>
                <w:iCs/>
                <w:sz w:val="28"/>
                <w:szCs w:val="28"/>
              </w:rPr>
              <w:t>;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самостоятельно задумывать, планировать и выполнять учебное исследование, учебный и социальный проект</w:t>
            </w:r>
            <w:r w:rsidR="0086056D">
              <w:rPr>
                <w:iCs/>
                <w:sz w:val="28"/>
                <w:szCs w:val="28"/>
              </w:rPr>
              <w:t>;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rFonts w:eastAsia="Times New Roman"/>
                <w:sz w:val="28"/>
                <w:szCs w:val="28"/>
              </w:rPr>
              <w:t xml:space="preserve">осуществлять самостоятельный поиск необходимой информации в различных источниках (нормативно-регламентирующей литературе, справочниках, научно-популярных </w:t>
            </w:r>
            <w:r w:rsidRPr="00DD5849">
              <w:rPr>
                <w:rFonts w:eastAsia="Times New Roman"/>
                <w:sz w:val="28"/>
                <w:szCs w:val="28"/>
              </w:rPr>
              <w:lastRenderedPageBreak/>
              <w:t>изданиях, ресурсах Интернета и др. источниках) и применять ее при проведении собственных исследований;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rFonts w:eastAsia="Times New Roman"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</w:tc>
      </w:tr>
    </w:tbl>
    <w:p w:rsidR="00866257" w:rsidRPr="00DD5849" w:rsidRDefault="00866257" w:rsidP="00DD5849">
      <w:pPr>
        <w:spacing w:before="120" w:after="120" w:line="360" w:lineRule="auto"/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lastRenderedPageBreak/>
        <w:t>Коммуникативные универсальные учебные действия</w:t>
      </w:r>
    </w:p>
    <w:p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сверстниками. </w:t>
      </w:r>
      <w:r w:rsidRPr="00DD5849">
        <w:rPr>
          <w:i/>
          <w:sz w:val="28"/>
          <w:szCs w:val="28"/>
        </w:rPr>
        <w:t>Планирование учебного сотрудничества</w:t>
      </w:r>
      <w:r w:rsidRPr="00DD5849">
        <w:rPr>
          <w:sz w:val="28"/>
          <w:szCs w:val="28"/>
        </w:rPr>
        <w:t xml:space="preserve"> с учителем и одноклассниками 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цели, функций участников, способов взаимодействия. </w:t>
      </w:r>
      <w:r w:rsidRPr="00DD5849">
        <w:rPr>
          <w:i/>
          <w:sz w:val="28"/>
          <w:szCs w:val="28"/>
        </w:rPr>
        <w:t>Постановка вопросов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инициативное сотрудничество в поиске и сборе информации. </w:t>
      </w:r>
    </w:p>
    <w:p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 друг друга. </w:t>
      </w:r>
      <w:r w:rsidRPr="00DD5849">
        <w:rPr>
          <w:i/>
          <w:sz w:val="28"/>
          <w:szCs w:val="28"/>
        </w:rPr>
        <w:t>Разрешение конфликтов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реализация. </w:t>
      </w:r>
      <w:r w:rsidRPr="00DD5849">
        <w:rPr>
          <w:i/>
          <w:sz w:val="28"/>
          <w:szCs w:val="28"/>
        </w:rPr>
        <w:t>Управление поведением партнёра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контроль, коррекция, оценка его действий.</w:t>
      </w:r>
    </w:p>
    <w:p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Формулировать, аргументировать и отстаивать свое мнение. </w:t>
      </w:r>
    </w:p>
    <w:p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866257" w:rsidRPr="00DD5849" w:rsidRDefault="00866257" w:rsidP="00E35693">
      <w:pPr>
        <w:pStyle w:val="Default"/>
        <w:numPr>
          <w:ilvl w:val="3"/>
          <w:numId w:val="12"/>
        </w:numPr>
        <w:spacing w:after="120" w:line="360" w:lineRule="auto"/>
        <w:ind w:left="0" w:firstLine="425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(ИКТ).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168"/>
        <w:gridCol w:w="5069"/>
      </w:tblGrid>
      <w:tr w:rsidR="00866257" w:rsidRPr="00DD5849" w:rsidTr="00866257">
        <w:tc>
          <w:tcPr>
            <w:tcW w:w="9463" w:type="dxa"/>
            <w:gridSpan w:val="2"/>
          </w:tcPr>
          <w:p w:rsidR="00866257" w:rsidRPr="00DD5849" w:rsidRDefault="00866257" w:rsidP="00DD584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Коммуникативные УУД</w:t>
            </w:r>
          </w:p>
        </w:tc>
      </w:tr>
      <w:tr w:rsidR="00866257" w:rsidRPr="00DD5849" w:rsidTr="00866257">
        <w:tc>
          <w:tcPr>
            <w:tcW w:w="4253" w:type="dxa"/>
          </w:tcPr>
          <w:p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Выпускник научится</w:t>
            </w:r>
          </w:p>
        </w:tc>
        <w:tc>
          <w:tcPr>
            <w:tcW w:w="5210" w:type="dxa"/>
          </w:tcPr>
          <w:p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66257" w:rsidRPr="00DD5849" w:rsidTr="00866257">
        <w:trPr>
          <w:trHeight w:val="1406"/>
        </w:trPr>
        <w:tc>
          <w:tcPr>
            <w:tcW w:w="4253" w:type="dxa"/>
          </w:tcPr>
          <w:p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устанавливать и сравнивать разные точки зрения при выборе решения;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866257" w:rsidRPr="00DD5849" w:rsidRDefault="00866257" w:rsidP="00EC53AC">
            <w:pPr>
              <w:pStyle w:val="Default"/>
              <w:tabs>
                <w:tab w:val="left" w:pos="47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учитывать разные мнения, интересы и обосновывать собственную позицию;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понимать относительность мнений и подходов к решению проблемы;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брать на себя инициативу в организации совместного действия (деловое лидерство);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оказывать поддержку и содействие партнёрам по совместной деятельности;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продуктивно разрешать конфликты на основе учёта интересов и позиций всех участников, осуществлять поиск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</w:tc>
      </w:tr>
      <w:tr w:rsidR="00866257" w:rsidRPr="00DD5849" w:rsidTr="00DD536F">
        <w:trPr>
          <w:trHeight w:val="1763"/>
        </w:trPr>
        <w:tc>
          <w:tcPr>
            <w:tcW w:w="4253" w:type="dxa"/>
          </w:tcPr>
          <w:p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взаимный контроль и оказывать в сотрудничестве необходимую взаимопомощь;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использовать речевые средства для решения различных коммуникативных задач; владеть устной и </w:t>
            </w:r>
            <w:r w:rsidRPr="00DD5849">
              <w:rPr>
                <w:sz w:val="28"/>
                <w:szCs w:val="28"/>
              </w:rPr>
              <w:lastRenderedPageBreak/>
              <w:t xml:space="preserve">письменной речью; строить монологическое контекстное высказывание;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контроль, коррекцию, оценку действий партнёра, уметь убеждать; </w:t>
            </w:r>
          </w:p>
          <w:p w:rsidR="00866257" w:rsidRPr="00DD5849" w:rsidRDefault="00866257" w:rsidP="00EC53AC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основам коммуникативной рефлексии</w:t>
            </w:r>
            <w:r w:rsidR="0086056D">
              <w:rPr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осуществлять коммуникативную рефлексию как осознание оснований собственных действий и действий партнёра;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      </w:r>
          </w:p>
          <w:p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следовать морально-этическим и психологическим принципам общения и сотрудничества на основе </w:t>
            </w:r>
            <w:r w:rsidRPr="00DD5849">
              <w:rPr>
                <w:sz w:val="28"/>
                <w:szCs w:val="28"/>
              </w:rPr>
              <w:lastRenderedPageBreak/>
              <w:t>уважительного отношения к партнёрам, внимания к личности другого, адекватного межличностного восприятия, готовности оказывать помощь и эмоциональную поддержку партнёрам в процессе достижения общей цели совместной деятельности</w:t>
            </w:r>
            <w:r w:rsidR="0086056D">
              <w:rPr>
                <w:sz w:val="28"/>
                <w:szCs w:val="28"/>
              </w:rPr>
              <w:t>.</w:t>
            </w:r>
          </w:p>
        </w:tc>
      </w:tr>
    </w:tbl>
    <w:p w:rsidR="00463273" w:rsidRPr="00FB6C08" w:rsidRDefault="00463273" w:rsidP="00EC53AC">
      <w:pPr>
        <w:spacing w:before="115"/>
        <w:jc w:val="both"/>
        <w:rPr>
          <w:rFonts w:eastAsiaTheme="minorEastAsia"/>
          <w:color w:val="17365D" w:themeColor="text2" w:themeShade="BF"/>
          <w:kern w:val="24"/>
          <w:sz w:val="28"/>
          <w:szCs w:val="28"/>
        </w:rPr>
      </w:pPr>
    </w:p>
    <w:sectPr w:rsidR="00463273" w:rsidRPr="00FB6C08" w:rsidSect="00C91BEB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23" w:rsidRDefault="00CB7223" w:rsidP="00C91BEB">
      <w:r>
        <w:separator/>
      </w:r>
    </w:p>
  </w:endnote>
  <w:endnote w:type="continuationSeparator" w:id="0">
    <w:p w:rsidR="00CB7223" w:rsidRDefault="00CB7223" w:rsidP="00C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259904"/>
      <w:docPartObj>
        <w:docPartGallery w:val="Page Numbers (Bottom of Page)"/>
        <w:docPartUnique/>
      </w:docPartObj>
    </w:sdtPr>
    <w:sdtEndPr/>
    <w:sdtContent>
      <w:p w:rsidR="00CB7223" w:rsidRDefault="00CB722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A44">
          <w:rPr>
            <w:noProof/>
          </w:rPr>
          <w:t>22</w:t>
        </w:r>
        <w:r>
          <w:fldChar w:fldCharType="end"/>
        </w:r>
      </w:p>
    </w:sdtContent>
  </w:sdt>
  <w:p w:rsidR="00CB7223" w:rsidRDefault="00CB722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23" w:rsidRDefault="00CB7223" w:rsidP="00C91BEB">
      <w:r>
        <w:separator/>
      </w:r>
    </w:p>
  </w:footnote>
  <w:footnote w:type="continuationSeparator" w:id="0">
    <w:p w:rsidR="00CB7223" w:rsidRDefault="00CB7223" w:rsidP="00C9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772"/>
    <w:multiLevelType w:val="hybridMultilevel"/>
    <w:tmpl w:val="801C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9B2"/>
    <w:multiLevelType w:val="hybridMultilevel"/>
    <w:tmpl w:val="69F8C4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E4529F7"/>
    <w:multiLevelType w:val="hybridMultilevel"/>
    <w:tmpl w:val="FAE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0905"/>
    <w:multiLevelType w:val="hybridMultilevel"/>
    <w:tmpl w:val="790C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BD7"/>
    <w:multiLevelType w:val="hybridMultilevel"/>
    <w:tmpl w:val="D02E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A9D"/>
    <w:multiLevelType w:val="hybridMultilevel"/>
    <w:tmpl w:val="ADDE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6A6"/>
    <w:multiLevelType w:val="hybridMultilevel"/>
    <w:tmpl w:val="4FEC641E"/>
    <w:lvl w:ilvl="0" w:tplc="AE56A8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E78A5F8">
      <w:start w:val="4"/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0E4CA9"/>
    <w:multiLevelType w:val="hybridMultilevel"/>
    <w:tmpl w:val="58F295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80B5777"/>
    <w:multiLevelType w:val="hybridMultilevel"/>
    <w:tmpl w:val="895AB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616"/>
    <w:multiLevelType w:val="hybridMultilevel"/>
    <w:tmpl w:val="8FD8E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9F5"/>
    <w:multiLevelType w:val="hybridMultilevel"/>
    <w:tmpl w:val="5C6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346F1"/>
    <w:multiLevelType w:val="hybridMultilevel"/>
    <w:tmpl w:val="37CE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A7B63"/>
    <w:multiLevelType w:val="hybridMultilevel"/>
    <w:tmpl w:val="C1EE47D0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34FB"/>
    <w:multiLevelType w:val="hybridMultilevel"/>
    <w:tmpl w:val="846C8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7B399C"/>
    <w:multiLevelType w:val="hybridMultilevel"/>
    <w:tmpl w:val="B3F8C1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6EA40AA"/>
    <w:multiLevelType w:val="hybridMultilevel"/>
    <w:tmpl w:val="0ED0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04316"/>
    <w:multiLevelType w:val="hybridMultilevel"/>
    <w:tmpl w:val="2A346A34"/>
    <w:lvl w:ilvl="0" w:tplc="9D7E5D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F21F77"/>
    <w:multiLevelType w:val="hybridMultilevel"/>
    <w:tmpl w:val="776E146A"/>
    <w:lvl w:ilvl="0" w:tplc="65D4D79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23115"/>
    <w:multiLevelType w:val="hybridMultilevel"/>
    <w:tmpl w:val="43580270"/>
    <w:lvl w:ilvl="0" w:tplc="F732FF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617C6"/>
    <w:multiLevelType w:val="hybridMultilevel"/>
    <w:tmpl w:val="48BA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7237"/>
    <w:multiLevelType w:val="hybridMultilevel"/>
    <w:tmpl w:val="7B3E9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941FD"/>
    <w:multiLevelType w:val="hybridMultilevel"/>
    <w:tmpl w:val="777C2AB6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2398B"/>
    <w:multiLevelType w:val="hybridMultilevel"/>
    <w:tmpl w:val="8B6AEF0E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324B7"/>
    <w:multiLevelType w:val="hybridMultilevel"/>
    <w:tmpl w:val="5A94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D6389"/>
    <w:multiLevelType w:val="hybridMultilevel"/>
    <w:tmpl w:val="355A0A54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DEB30E">
      <w:start w:val="4"/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C4199"/>
    <w:multiLevelType w:val="hybridMultilevel"/>
    <w:tmpl w:val="E4FE7B1C"/>
    <w:lvl w:ilvl="0" w:tplc="FD1496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25"/>
  </w:num>
  <w:num w:numId="7">
    <w:abstractNumId w:val="13"/>
  </w:num>
  <w:num w:numId="8">
    <w:abstractNumId w:val="18"/>
  </w:num>
  <w:num w:numId="9">
    <w:abstractNumId w:val="21"/>
  </w:num>
  <w:num w:numId="10">
    <w:abstractNumId w:val="22"/>
  </w:num>
  <w:num w:numId="11">
    <w:abstractNumId w:val="16"/>
  </w:num>
  <w:num w:numId="12">
    <w:abstractNumId w:val="2"/>
  </w:num>
  <w:num w:numId="13">
    <w:abstractNumId w:val="6"/>
  </w:num>
  <w:num w:numId="14">
    <w:abstractNumId w:val="12"/>
  </w:num>
  <w:num w:numId="15">
    <w:abstractNumId w:val="24"/>
  </w:num>
  <w:num w:numId="16">
    <w:abstractNumId w:val="0"/>
  </w:num>
  <w:num w:numId="17">
    <w:abstractNumId w:val="5"/>
  </w:num>
  <w:num w:numId="18">
    <w:abstractNumId w:val="19"/>
  </w:num>
  <w:num w:numId="19">
    <w:abstractNumId w:val="7"/>
  </w:num>
  <w:num w:numId="20">
    <w:abstractNumId w:val="10"/>
  </w:num>
  <w:num w:numId="21">
    <w:abstractNumId w:val="14"/>
  </w:num>
  <w:num w:numId="22">
    <w:abstractNumId w:val="3"/>
  </w:num>
  <w:num w:numId="23">
    <w:abstractNumId w:val="4"/>
  </w:num>
  <w:num w:numId="24">
    <w:abstractNumId w:val="23"/>
  </w:num>
  <w:num w:numId="25">
    <w:abstractNumId w:val="15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87"/>
    <w:rsid w:val="000030E2"/>
    <w:rsid w:val="0002667A"/>
    <w:rsid w:val="000318E4"/>
    <w:rsid w:val="00032872"/>
    <w:rsid w:val="00040E5A"/>
    <w:rsid w:val="00041655"/>
    <w:rsid w:val="00054A8E"/>
    <w:rsid w:val="00056F08"/>
    <w:rsid w:val="00063E9D"/>
    <w:rsid w:val="000C0C84"/>
    <w:rsid w:val="000C1B87"/>
    <w:rsid w:val="000D287E"/>
    <w:rsid w:val="000E4F03"/>
    <w:rsid w:val="00120668"/>
    <w:rsid w:val="001312A7"/>
    <w:rsid w:val="0013586B"/>
    <w:rsid w:val="001A2696"/>
    <w:rsid w:val="001B6D68"/>
    <w:rsid w:val="001D53E6"/>
    <w:rsid w:val="001D75AE"/>
    <w:rsid w:val="001E35DA"/>
    <w:rsid w:val="001E7629"/>
    <w:rsid w:val="00220A95"/>
    <w:rsid w:val="00227851"/>
    <w:rsid w:val="00244112"/>
    <w:rsid w:val="002A2E61"/>
    <w:rsid w:val="002B6949"/>
    <w:rsid w:val="002C03A8"/>
    <w:rsid w:val="002D1830"/>
    <w:rsid w:val="002E5142"/>
    <w:rsid w:val="00327CA7"/>
    <w:rsid w:val="00331D37"/>
    <w:rsid w:val="00332E93"/>
    <w:rsid w:val="00337C46"/>
    <w:rsid w:val="00344055"/>
    <w:rsid w:val="00347702"/>
    <w:rsid w:val="00364A97"/>
    <w:rsid w:val="0036742C"/>
    <w:rsid w:val="003743AB"/>
    <w:rsid w:val="003805A1"/>
    <w:rsid w:val="0038105A"/>
    <w:rsid w:val="003F37C0"/>
    <w:rsid w:val="00402EA7"/>
    <w:rsid w:val="004229E7"/>
    <w:rsid w:val="00432473"/>
    <w:rsid w:val="00463273"/>
    <w:rsid w:val="00486B7D"/>
    <w:rsid w:val="0049075E"/>
    <w:rsid w:val="00490A8E"/>
    <w:rsid w:val="00493716"/>
    <w:rsid w:val="004C21F7"/>
    <w:rsid w:val="004C70C5"/>
    <w:rsid w:val="004D223E"/>
    <w:rsid w:val="004F0D39"/>
    <w:rsid w:val="005126B6"/>
    <w:rsid w:val="00530E3A"/>
    <w:rsid w:val="00553D93"/>
    <w:rsid w:val="00562D9F"/>
    <w:rsid w:val="0056443D"/>
    <w:rsid w:val="005724DD"/>
    <w:rsid w:val="00572D2A"/>
    <w:rsid w:val="00586D76"/>
    <w:rsid w:val="005D7AB0"/>
    <w:rsid w:val="006051B7"/>
    <w:rsid w:val="006225CA"/>
    <w:rsid w:val="00664C85"/>
    <w:rsid w:val="00696CFB"/>
    <w:rsid w:val="006A2166"/>
    <w:rsid w:val="006A3208"/>
    <w:rsid w:val="006C3465"/>
    <w:rsid w:val="006C48E2"/>
    <w:rsid w:val="006E0957"/>
    <w:rsid w:val="006F22A1"/>
    <w:rsid w:val="00716490"/>
    <w:rsid w:val="00717826"/>
    <w:rsid w:val="007334E2"/>
    <w:rsid w:val="00745195"/>
    <w:rsid w:val="00752410"/>
    <w:rsid w:val="00784460"/>
    <w:rsid w:val="00790921"/>
    <w:rsid w:val="00793969"/>
    <w:rsid w:val="00797031"/>
    <w:rsid w:val="007B370B"/>
    <w:rsid w:val="007B379F"/>
    <w:rsid w:val="007D593F"/>
    <w:rsid w:val="007E03F9"/>
    <w:rsid w:val="007E12E4"/>
    <w:rsid w:val="008306F6"/>
    <w:rsid w:val="00836635"/>
    <w:rsid w:val="00852665"/>
    <w:rsid w:val="00857451"/>
    <w:rsid w:val="0086056D"/>
    <w:rsid w:val="00865E77"/>
    <w:rsid w:val="00866257"/>
    <w:rsid w:val="00866C5A"/>
    <w:rsid w:val="008713C4"/>
    <w:rsid w:val="00881F68"/>
    <w:rsid w:val="00883810"/>
    <w:rsid w:val="008A3D87"/>
    <w:rsid w:val="008A4A48"/>
    <w:rsid w:val="008C3916"/>
    <w:rsid w:val="008E00CD"/>
    <w:rsid w:val="008F1A8A"/>
    <w:rsid w:val="008F5A44"/>
    <w:rsid w:val="00900B5C"/>
    <w:rsid w:val="00937321"/>
    <w:rsid w:val="00940D7A"/>
    <w:rsid w:val="00971C0C"/>
    <w:rsid w:val="0097387A"/>
    <w:rsid w:val="009B6EA3"/>
    <w:rsid w:val="009E73CA"/>
    <w:rsid w:val="009F0FB8"/>
    <w:rsid w:val="009F26DE"/>
    <w:rsid w:val="00A72577"/>
    <w:rsid w:val="00A84C08"/>
    <w:rsid w:val="00AB2709"/>
    <w:rsid w:val="00AB3DBC"/>
    <w:rsid w:val="00AB528A"/>
    <w:rsid w:val="00AB7379"/>
    <w:rsid w:val="00AC70F3"/>
    <w:rsid w:val="00AE3236"/>
    <w:rsid w:val="00AF0FFF"/>
    <w:rsid w:val="00AF5ED8"/>
    <w:rsid w:val="00B006F9"/>
    <w:rsid w:val="00B01061"/>
    <w:rsid w:val="00B075B8"/>
    <w:rsid w:val="00B15435"/>
    <w:rsid w:val="00B31404"/>
    <w:rsid w:val="00B36B08"/>
    <w:rsid w:val="00B373D3"/>
    <w:rsid w:val="00B631AC"/>
    <w:rsid w:val="00B76EC8"/>
    <w:rsid w:val="00B8327B"/>
    <w:rsid w:val="00BC6634"/>
    <w:rsid w:val="00BD6F62"/>
    <w:rsid w:val="00BF10A1"/>
    <w:rsid w:val="00C01DD0"/>
    <w:rsid w:val="00C07FE2"/>
    <w:rsid w:val="00C155B8"/>
    <w:rsid w:val="00C43A82"/>
    <w:rsid w:val="00C6172A"/>
    <w:rsid w:val="00C62BB7"/>
    <w:rsid w:val="00C67828"/>
    <w:rsid w:val="00C91BEB"/>
    <w:rsid w:val="00CB7223"/>
    <w:rsid w:val="00CC3422"/>
    <w:rsid w:val="00CE0303"/>
    <w:rsid w:val="00CE1914"/>
    <w:rsid w:val="00CE5D3E"/>
    <w:rsid w:val="00CF19CC"/>
    <w:rsid w:val="00CF4496"/>
    <w:rsid w:val="00D27A1F"/>
    <w:rsid w:val="00D603D6"/>
    <w:rsid w:val="00D72954"/>
    <w:rsid w:val="00DA0B87"/>
    <w:rsid w:val="00DA1708"/>
    <w:rsid w:val="00DA4205"/>
    <w:rsid w:val="00DC0BEA"/>
    <w:rsid w:val="00DD536F"/>
    <w:rsid w:val="00DD5849"/>
    <w:rsid w:val="00E2642A"/>
    <w:rsid w:val="00E34CA2"/>
    <w:rsid w:val="00E35693"/>
    <w:rsid w:val="00E5568D"/>
    <w:rsid w:val="00E64D5C"/>
    <w:rsid w:val="00E65FC6"/>
    <w:rsid w:val="00E67F83"/>
    <w:rsid w:val="00E70AF9"/>
    <w:rsid w:val="00E776F3"/>
    <w:rsid w:val="00E97715"/>
    <w:rsid w:val="00EA3B29"/>
    <w:rsid w:val="00EC1636"/>
    <w:rsid w:val="00EC28F4"/>
    <w:rsid w:val="00EC53AC"/>
    <w:rsid w:val="00F11AFF"/>
    <w:rsid w:val="00F171E3"/>
    <w:rsid w:val="00F409AA"/>
    <w:rsid w:val="00F47634"/>
    <w:rsid w:val="00F5037D"/>
    <w:rsid w:val="00F5412D"/>
    <w:rsid w:val="00F71B82"/>
    <w:rsid w:val="00F8145E"/>
    <w:rsid w:val="00FA49F7"/>
    <w:rsid w:val="00FB6C08"/>
    <w:rsid w:val="00FC044A"/>
    <w:rsid w:val="00FC46ED"/>
    <w:rsid w:val="00FC723B"/>
    <w:rsid w:val="00FF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615C"/>
  <w15:docId w15:val="{FB1EC669-ED13-45FC-897F-E32348E0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5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662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A0B8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A0B87"/>
    <w:pPr>
      <w:ind w:left="720"/>
      <w:contextualSpacing/>
    </w:pPr>
  </w:style>
  <w:style w:type="paragraph" w:customStyle="1" w:styleId="p11">
    <w:name w:val="p11"/>
    <w:basedOn w:val="a"/>
    <w:rsid w:val="00DA0B8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AB7379"/>
    <w:pPr>
      <w:spacing w:before="100" w:beforeAutospacing="1" w:after="100" w:afterAutospacing="1"/>
    </w:pPr>
  </w:style>
  <w:style w:type="paragraph" w:styleId="a5">
    <w:name w:val="caption"/>
    <w:basedOn w:val="a"/>
    <w:next w:val="a"/>
    <w:unhideWhenUsed/>
    <w:qFormat/>
    <w:rsid w:val="0038105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86625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66257"/>
    <w:rPr>
      <w:color w:val="0000FF"/>
      <w:u w:val="single"/>
    </w:rPr>
  </w:style>
  <w:style w:type="character" w:customStyle="1" w:styleId="s10">
    <w:name w:val="s_10"/>
    <w:basedOn w:val="a0"/>
    <w:rsid w:val="00866257"/>
  </w:style>
  <w:style w:type="paragraph" w:customStyle="1" w:styleId="s22">
    <w:name w:val="s_22"/>
    <w:basedOn w:val="a"/>
    <w:rsid w:val="0086625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66257"/>
    <w:rPr>
      <w:i/>
      <w:iCs/>
    </w:rPr>
  </w:style>
  <w:style w:type="paragraph" w:customStyle="1" w:styleId="formattext">
    <w:name w:val="formattext"/>
    <w:basedOn w:val="a"/>
    <w:rsid w:val="0086625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6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66257"/>
  </w:style>
  <w:style w:type="character" w:customStyle="1" w:styleId="21">
    <w:name w:val="Основной текст2"/>
    <w:rsid w:val="0086625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w">
    <w:name w:val="w"/>
    <w:basedOn w:val="a0"/>
    <w:rsid w:val="00866257"/>
  </w:style>
  <w:style w:type="paragraph" w:styleId="a9">
    <w:name w:val="Body Text"/>
    <w:basedOn w:val="a"/>
    <w:link w:val="aa"/>
    <w:rsid w:val="00866257"/>
    <w:pPr>
      <w:spacing w:line="360" w:lineRule="auto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662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full">
    <w:name w:val="extended-text__full"/>
    <w:basedOn w:val="a0"/>
    <w:rsid w:val="00866257"/>
  </w:style>
  <w:style w:type="paragraph" w:styleId="ab">
    <w:name w:val="Balloon Text"/>
    <w:basedOn w:val="a"/>
    <w:link w:val="ac"/>
    <w:uiPriority w:val="99"/>
    <w:semiHidden/>
    <w:unhideWhenUsed/>
    <w:rsid w:val="008662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6625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66257"/>
    <w:rPr>
      <w:b/>
      <w:bCs/>
    </w:rPr>
  </w:style>
  <w:style w:type="character" w:customStyle="1" w:styleId="extended-textshort">
    <w:name w:val="extended-text__short"/>
    <w:basedOn w:val="a0"/>
    <w:rsid w:val="00866257"/>
  </w:style>
  <w:style w:type="paragraph" w:customStyle="1" w:styleId="Default">
    <w:name w:val="Default"/>
    <w:rsid w:val="00866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t11">
    <w:name w:val="ft11"/>
    <w:basedOn w:val="a"/>
    <w:rsid w:val="00866257"/>
    <w:pPr>
      <w:spacing w:before="100" w:beforeAutospacing="1" w:after="100" w:afterAutospacing="1"/>
    </w:pPr>
  </w:style>
  <w:style w:type="paragraph" w:customStyle="1" w:styleId="p61">
    <w:name w:val="p61"/>
    <w:basedOn w:val="a"/>
    <w:rsid w:val="00866257"/>
    <w:pPr>
      <w:spacing w:before="100" w:beforeAutospacing="1" w:after="100" w:afterAutospacing="1"/>
    </w:pPr>
  </w:style>
  <w:style w:type="character" w:customStyle="1" w:styleId="hl">
    <w:name w:val="hl"/>
    <w:basedOn w:val="a0"/>
    <w:rsid w:val="00866257"/>
  </w:style>
  <w:style w:type="character" w:customStyle="1" w:styleId="c6">
    <w:name w:val="c6"/>
    <w:basedOn w:val="a0"/>
    <w:rsid w:val="00866257"/>
  </w:style>
  <w:style w:type="paragraph" w:customStyle="1" w:styleId="c3">
    <w:name w:val="c3"/>
    <w:basedOn w:val="a"/>
    <w:rsid w:val="00866257"/>
    <w:pPr>
      <w:spacing w:before="100" w:beforeAutospacing="1" w:after="100" w:afterAutospacing="1"/>
    </w:pPr>
  </w:style>
  <w:style w:type="paragraph" w:customStyle="1" w:styleId="bmain">
    <w:name w:val="bmain"/>
    <w:basedOn w:val="a"/>
    <w:rsid w:val="00866257"/>
    <w:pPr>
      <w:tabs>
        <w:tab w:val="left" w:pos="709"/>
      </w:tabs>
      <w:suppressAutoHyphens/>
      <w:autoSpaceDN w:val="0"/>
      <w:spacing w:after="200" w:line="276" w:lineRule="atLeast"/>
    </w:pPr>
    <w:rPr>
      <w:rFonts w:ascii="Calibri" w:eastAsia="SimSun" w:hAnsi="Calibri"/>
      <w:sz w:val="22"/>
      <w:szCs w:val="22"/>
    </w:rPr>
  </w:style>
  <w:style w:type="paragraph" w:styleId="ae">
    <w:name w:val="No Spacing"/>
    <w:uiPriority w:val="1"/>
    <w:qFormat/>
    <w:rsid w:val="0086625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66257"/>
  </w:style>
  <w:style w:type="paragraph" w:styleId="af1">
    <w:name w:val="footer"/>
    <w:basedOn w:val="a"/>
    <w:link w:val="af2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66257"/>
  </w:style>
  <w:style w:type="table" w:customStyle="1" w:styleId="22">
    <w:name w:val="Сетка таблицы2"/>
    <w:basedOn w:val="a1"/>
    <w:next w:val="a8"/>
    <w:uiPriority w:val="59"/>
    <w:rsid w:val="0056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F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rcssattr">
    <w:name w:val="msolistparagraph_mr_css_attr"/>
    <w:basedOn w:val="a"/>
    <w:rsid w:val="004907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refid=532108559&amp;fam=%D0%93%D0%B8%D0%BB%D1%8F%D1%80%D0%BE%D0%B2&amp;init=%D0%9C+%D0%A1" TargetMode="External"/><Relationship Id="rId13" Type="http://schemas.openxmlformats.org/officeDocument/2006/relationships/hyperlink" Target="http://www.consultant.ru/document/cons_doc_LAW_34823/" TargetMode="External"/><Relationship Id="rId18" Type="http://schemas.openxmlformats.org/officeDocument/2006/relationships/hyperlink" Target="http://www.plantarium.ru/page/find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794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10107990/" TargetMode="External"/><Relationship Id="rId17" Type="http://schemas.openxmlformats.org/officeDocument/2006/relationships/hyperlink" Target="http://www.rus-nature.ru/03lich/index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77/396/100203.php" TargetMode="External"/><Relationship Id="rId20" Type="http://schemas.openxmlformats.org/officeDocument/2006/relationships/hyperlink" Target="https://redbook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pva.ru/Guide/GuideTechnologyDrawings/WaterSupplyWasteWater/WaterInRF/" TargetMode="External"/><Relationship Id="rId24" Type="http://schemas.openxmlformats.org/officeDocument/2006/relationships/hyperlink" Target="http://oopt.spb.ru/wp-content/uploads/2016/01/gnez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.gov.ru/files/publication/a/11068.pdf" TargetMode="External"/><Relationship Id="rId23" Type="http://schemas.openxmlformats.org/officeDocument/2006/relationships/hyperlink" Target="http://www.complexdoc.ru" TargetMode="External"/><Relationship Id="rId10" Type="http://schemas.openxmlformats.org/officeDocument/2006/relationships/hyperlink" Target="https://www.twirpx.com/file/809190/" TargetMode="External"/><Relationship Id="rId19" Type="http://schemas.openxmlformats.org/officeDocument/2006/relationships/hyperlink" Target="https://www.twirpx.com/file/3933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tems.asp?refid=532108647&amp;fam=%D0%9A%D1%80%D0%B8%D0%B2%D0%BE%D0%BB%D1%83%D1%86%D0%BA%D0%B8%D0%B9&amp;init=%D0%94+%D0%90" TargetMode="External"/><Relationship Id="rId14" Type="http://schemas.openxmlformats.org/officeDocument/2006/relationships/hyperlink" Target="https://base.garant.ru/10107800/" TargetMode="External"/><Relationship Id="rId22" Type="http://schemas.openxmlformats.org/officeDocument/2006/relationships/hyperlink" Target="http://www.ecosystema.ru/07referats/pchelkin/monitoring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498D-3D6F-4ECE-B974-C3B8ED0B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11341</Words>
  <Characters>64648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75838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4</cp:revision>
  <dcterms:created xsi:type="dcterms:W3CDTF">2023-08-31T15:59:00Z</dcterms:created>
  <dcterms:modified xsi:type="dcterms:W3CDTF">2024-09-01T14:14:00Z</dcterms:modified>
</cp:coreProperties>
</file>